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93268" w14:textId="77777777" w:rsidR="00B95B67" w:rsidRDefault="00B95B67" w:rsidP="00B95B67">
      <w:pPr>
        <w:pStyle w:val="CorpsA"/>
        <w:rPr>
          <w:rStyle w:val="Aucun"/>
          <w:rFonts w:ascii="Century Gothic" w:hAnsi="Century Gothic"/>
          <w:b/>
          <w:bCs/>
          <w:color w:val="CC503E"/>
          <w:sz w:val="40"/>
          <w:szCs w:val="40"/>
          <w:u w:color="FEAE00"/>
        </w:rPr>
      </w:pPr>
      <w:r w:rsidRPr="006E0827">
        <w:rPr>
          <w:rStyle w:val="Aucun"/>
          <w:rFonts w:ascii="Century Gothic" w:hAnsi="Century Gothic"/>
          <w:b/>
          <w:bCs/>
          <w:color w:val="CC503E"/>
          <w:sz w:val="40"/>
          <w:szCs w:val="40"/>
          <w:u w:color="FEAE00"/>
        </w:rPr>
        <w:t xml:space="preserve">Le </w:t>
      </w:r>
      <w:proofErr w:type="spellStart"/>
      <w:r w:rsidRPr="006E0827">
        <w:rPr>
          <w:rStyle w:val="Aucun"/>
          <w:rFonts w:ascii="Century Gothic" w:hAnsi="Century Gothic"/>
          <w:b/>
          <w:bCs/>
          <w:color w:val="CC503E"/>
          <w:sz w:val="40"/>
          <w:szCs w:val="40"/>
          <w:u w:color="FEAE00"/>
        </w:rPr>
        <w:t>Rêve</w:t>
      </w:r>
      <w:proofErr w:type="spellEnd"/>
      <w:r w:rsidRPr="006E0827">
        <w:rPr>
          <w:rStyle w:val="Aucun"/>
          <w:rFonts w:ascii="Century Gothic" w:hAnsi="Century Gothic"/>
          <w:b/>
          <w:bCs/>
          <w:color w:val="CC503E"/>
          <w:sz w:val="40"/>
          <w:szCs w:val="40"/>
          <w:u w:color="FEAE00"/>
        </w:rPr>
        <w:t xml:space="preserve"> et </w:t>
      </w:r>
      <w:proofErr w:type="spellStart"/>
      <w:r w:rsidRPr="006E0827">
        <w:rPr>
          <w:rStyle w:val="Aucun"/>
          <w:rFonts w:ascii="Century Gothic" w:hAnsi="Century Gothic"/>
          <w:b/>
          <w:bCs/>
          <w:color w:val="CC503E"/>
          <w:sz w:val="40"/>
          <w:szCs w:val="40"/>
          <w:u w:color="FEAE00"/>
        </w:rPr>
        <w:t>l’</w:t>
      </w:r>
      <w:r>
        <w:rPr>
          <w:rStyle w:val="Aucun"/>
          <w:rFonts w:ascii="Century Gothic" w:hAnsi="Century Gothic"/>
          <w:b/>
          <w:bCs/>
          <w:color w:val="CC503E"/>
          <w:sz w:val="40"/>
          <w:szCs w:val="40"/>
          <w:u w:color="FEAE00"/>
        </w:rPr>
        <w:t>É</w:t>
      </w:r>
      <w:r w:rsidRPr="006E0827">
        <w:rPr>
          <w:rStyle w:val="Aucun"/>
          <w:rFonts w:ascii="Century Gothic" w:hAnsi="Century Gothic"/>
          <w:b/>
          <w:bCs/>
          <w:color w:val="CC503E"/>
          <w:sz w:val="40"/>
          <w:szCs w:val="40"/>
          <w:u w:color="FEAE00"/>
        </w:rPr>
        <w:t>criture</w:t>
      </w:r>
      <w:proofErr w:type="spellEnd"/>
      <w:r w:rsidRPr="006E0827">
        <w:rPr>
          <w:rStyle w:val="Aucun"/>
          <w:rFonts w:ascii="Century Gothic" w:hAnsi="Century Gothic"/>
          <w:b/>
          <w:bCs/>
          <w:color w:val="CC503E"/>
          <w:sz w:val="40"/>
          <w:szCs w:val="40"/>
          <w:u w:color="FEAE00"/>
        </w:rPr>
        <w:t xml:space="preserve"> intuitive </w:t>
      </w:r>
    </w:p>
    <w:p w14:paraId="70356BE8" w14:textId="381EC7A8" w:rsidR="004A40E3" w:rsidRDefault="004A40E3" w:rsidP="004A40E3">
      <w:pPr>
        <w:pStyle w:val="Pardfaut"/>
        <w:spacing w:before="0" w:after="260"/>
        <w:jc w:val="both"/>
        <w:rPr>
          <w:rStyle w:val="Aucun"/>
          <w:rFonts w:ascii="Century Gothic" w:eastAsia="Century Gothic" w:hAnsi="Century Gothic" w:cs="Century Gothic"/>
          <w:b/>
          <w:bCs/>
          <w:color w:val="BF4E14" w:themeColor="accent2" w:themeShade="BF"/>
          <w:sz w:val="22"/>
          <w:szCs w:val="22"/>
          <w:u w:color="00AB8E"/>
          <w:shd w:val="clear" w:color="auto" w:fill="FFFFFF"/>
          <w:lang w:val="fr-FR"/>
        </w:rPr>
      </w:pPr>
      <w:r w:rsidRPr="00B95B67">
        <w:rPr>
          <w:rStyle w:val="Aucun"/>
          <w:rFonts w:ascii="Century Gothic" w:eastAsia="Century Gothic" w:hAnsi="Century Gothic" w:cs="Century Gothic"/>
          <w:b/>
          <w:bCs/>
          <w:color w:val="BF4E14" w:themeColor="accent2" w:themeShade="BF"/>
          <w:sz w:val="22"/>
          <w:szCs w:val="22"/>
          <w:u w:color="00AB8E"/>
          <w:shd w:val="clear" w:color="auto" w:fill="FFFFFF"/>
          <w:lang w:val="fr-FR"/>
        </w:rPr>
        <w:t>Exp</w:t>
      </w:r>
      <w:r w:rsidR="00B95B67">
        <w:rPr>
          <w:rStyle w:val="Aucun"/>
          <w:rFonts w:ascii="Century Gothic" w:eastAsia="Century Gothic" w:hAnsi="Century Gothic" w:cs="Century Gothic"/>
          <w:b/>
          <w:bCs/>
          <w:color w:val="BF4E14" w:themeColor="accent2" w:themeShade="BF"/>
          <w:sz w:val="22"/>
          <w:szCs w:val="22"/>
          <w:u w:color="00AB8E"/>
          <w:shd w:val="clear" w:color="auto" w:fill="FFFFFF"/>
          <w:lang w:val="fr-FR"/>
        </w:rPr>
        <w:t>lorer la frontière</w:t>
      </w:r>
      <w:r w:rsidRPr="00B95B67">
        <w:rPr>
          <w:rStyle w:val="Aucun"/>
          <w:rFonts w:ascii="Century Gothic" w:eastAsia="Century Gothic" w:hAnsi="Century Gothic" w:cs="Century Gothic"/>
          <w:b/>
          <w:bCs/>
          <w:color w:val="BF4E14" w:themeColor="accent2" w:themeShade="BF"/>
          <w:sz w:val="22"/>
          <w:szCs w:val="22"/>
          <w:u w:color="00AB8E"/>
          <w:shd w:val="clear" w:color="auto" w:fill="FFFFFF"/>
          <w:lang w:val="fr-FR"/>
        </w:rPr>
        <w:t xml:space="preserve"> </w:t>
      </w:r>
      <w:r w:rsidR="00B95B67">
        <w:rPr>
          <w:rStyle w:val="Aucun"/>
          <w:rFonts w:ascii="Century Gothic" w:eastAsia="Century Gothic" w:hAnsi="Century Gothic" w:cs="Century Gothic"/>
          <w:b/>
          <w:bCs/>
          <w:color w:val="BF4E14" w:themeColor="accent2" w:themeShade="BF"/>
          <w:sz w:val="22"/>
          <w:szCs w:val="22"/>
          <w:u w:color="00AB8E"/>
          <w:shd w:val="clear" w:color="auto" w:fill="FFFFFF"/>
          <w:lang w:val="fr-FR"/>
        </w:rPr>
        <w:t xml:space="preserve">de mondes subtils </w:t>
      </w:r>
      <w:r w:rsidRPr="00B95B67">
        <w:rPr>
          <w:rStyle w:val="Aucun"/>
          <w:rFonts w:ascii="Century Gothic" w:eastAsia="Century Gothic" w:hAnsi="Century Gothic" w:cs="Century Gothic"/>
          <w:b/>
          <w:bCs/>
          <w:color w:val="BF4E14" w:themeColor="accent2" w:themeShade="BF"/>
          <w:sz w:val="22"/>
          <w:szCs w:val="22"/>
          <w:u w:color="00AB8E"/>
          <w:shd w:val="clear" w:color="auto" w:fill="FFFFFF"/>
          <w:lang w:val="fr-FR"/>
        </w:rPr>
        <w:t>et ancrer le sacré en soi</w:t>
      </w:r>
    </w:p>
    <w:p w14:paraId="5F6DF5F7" w14:textId="77777777" w:rsidR="00B95B67" w:rsidRPr="00B95B67" w:rsidRDefault="00B95B67" w:rsidP="004A40E3">
      <w:pPr>
        <w:pStyle w:val="Pardfaut"/>
        <w:spacing w:before="0" w:after="260"/>
        <w:jc w:val="both"/>
        <w:rPr>
          <w:rStyle w:val="Aucun"/>
          <w:rFonts w:ascii="Century Gothic" w:eastAsia="Century Gothic" w:hAnsi="Century Gothic" w:cs="Century Gothic"/>
          <w:b/>
          <w:bCs/>
          <w:color w:val="BF4E14" w:themeColor="accent2" w:themeShade="BF"/>
          <w:sz w:val="22"/>
          <w:szCs w:val="22"/>
          <w:u w:color="00AB8E"/>
          <w:shd w:val="clear" w:color="auto" w:fill="FFFFFF"/>
          <w:lang w:val="fr-FR"/>
        </w:rPr>
      </w:pPr>
    </w:p>
    <w:p w14:paraId="64252B46" w14:textId="5C09CEBC" w:rsidR="00133639" w:rsidRDefault="004A40E3" w:rsidP="00074CD3">
      <w:pPr>
        <w:pStyle w:val="Pardfaut"/>
        <w:spacing w:before="0"/>
        <w:jc w:val="both"/>
        <w:rPr>
          <w:rStyle w:val="Aucun"/>
          <w:rFonts w:ascii="Century Gothic" w:eastAsia="Century Gothic" w:hAnsi="Century Gothic" w:cs="Century Gothic"/>
          <w:color w:val="1D2228"/>
          <w:sz w:val="22"/>
          <w:szCs w:val="22"/>
          <w:u w:color="1D2228"/>
          <w:shd w:val="clear" w:color="auto" w:fill="FFFFFF"/>
          <w:lang w:val="fr-FR"/>
        </w:rPr>
      </w:pPr>
      <w:r>
        <w:rPr>
          <w:rStyle w:val="Aucun"/>
          <w:rFonts w:ascii="Century Gothic" w:eastAsia="Century Gothic" w:hAnsi="Century Gothic" w:cs="Century Gothic"/>
          <w:color w:val="1D2228"/>
          <w:sz w:val="22"/>
          <w:szCs w:val="22"/>
          <w:u w:color="1D2228"/>
          <w:shd w:val="clear" w:color="auto" w:fill="FFFFFF"/>
          <w:lang w:val="fr-FR"/>
        </w:rPr>
        <w:t>Inspirée par son travail d’ethnologue auprès de chamanes taoïstes en Chine et son approche jungienne de la psychanalyse</w:t>
      </w:r>
      <w:r w:rsidR="00B95B67">
        <w:rPr>
          <w:rStyle w:val="Aucun"/>
          <w:rFonts w:ascii="Century Gothic" w:eastAsia="Century Gothic" w:hAnsi="Century Gothic" w:cs="Century Gothic"/>
          <w:color w:val="1D2228"/>
          <w:sz w:val="22"/>
          <w:szCs w:val="22"/>
          <w:u w:color="1D2228"/>
          <w:shd w:val="clear" w:color="auto" w:fill="FFFFFF"/>
          <w:lang w:val="fr-FR"/>
        </w:rPr>
        <w:t xml:space="preserve"> transgénérationnelle</w:t>
      </w:r>
      <w:r>
        <w:rPr>
          <w:rStyle w:val="Aucun"/>
          <w:rFonts w:ascii="Century Gothic" w:eastAsia="Century Gothic" w:hAnsi="Century Gothic" w:cs="Century Gothic"/>
          <w:color w:val="1D2228"/>
          <w:sz w:val="22"/>
          <w:szCs w:val="22"/>
          <w:u w:color="1D2228"/>
          <w:shd w:val="clear" w:color="auto" w:fill="FFFFFF"/>
          <w:lang w:val="fr-FR"/>
        </w:rPr>
        <w:t xml:space="preserve">, </w:t>
      </w:r>
      <w:r>
        <w:rPr>
          <w:rStyle w:val="Aucun"/>
          <w:rFonts w:ascii="Century Gothic" w:eastAsia="Century Gothic" w:hAnsi="Century Gothic" w:cs="Century Gothic"/>
          <w:color w:val="1D2228"/>
          <w:sz w:val="22"/>
          <w:szCs w:val="22"/>
          <w:u w:color="1D2228"/>
          <w:shd w:val="clear" w:color="auto" w:fill="FFFFFF"/>
        </w:rPr>
        <w:t>Sandri</w:t>
      </w:r>
      <w:r w:rsidR="00347D3E">
        <w:rPr>
          <w:rStyle w:val="Aucun"/>
          <w:rFonts w:ascii="Century Gothic" w:eastAsia="Century Gothic" w:hAnsi="Century Gothic" w:cs="Century Gothic"/>
          <w:color w:val="1D2228"/>
          <w:sz w:val="22"/>
          <w:szCs w:val="22"/>
          <w:u w:color="1D2228"/>
          <w:shd w:val="clear" w:color="auto" w:fill="FFFFFF"/>
        </w:rPr>
        <w:t>ne</w:t>
      </w:r>
      <w:r>
        <w:rPr>
          <w:rStyle w:val="Aucun"/>
          <w:rFonts w:ascii="Century Gothic" w:eastAsia="Century Gothic" w:hAnsi="Century Gothic" w:cs="Century Gothic"/>
          <w:color w:val="1D2228"/>
          <w:sz w:val="22"/>
          <w:szCs w:val="22"/>
          <w:u w:color="1D2228"/>
          <w:shd w:val="clear" w:color="auto" w:fill="FFFFFF"/>
          <w:lang w:val="fr-FR"/>
        </w:rPr>
        <w:t xml:space="preserve"> Chenivesse propose l’expérience du détour par </w:t>
      </w:r>
      <w:r w:rsidR="00B95B67">
        <w:rPr>
          <w:rStyle w:val="Aucun"/>
          <w:rFonts w:ascii="Century Gothic" w:eastAsia="Century Gothic" w:hAnsi="Century Gothic" w:cs="Century Gothic"/>
          <w:color w:val="1D2228"/>
          <w:sz w:val="22"/>
          <w:szCs w:val="22"/>
          <w:u w:color="1D2228"/>
          <w:shd w:val="clear" w:color="auto" w:fill="FFFFFF"/>
          <w:lang w:val="fr-FR"/>
        </w:rPr>
        <w:t>le Rêve et par l’Écriture intuitive comme sources d’exploration de l’énigme d</w:t>
      </w:r>
      <w:r w:rsidR="00BC68E6">
        <w:rPr>
          <w:rStyle w:val="Aucun"/>
          <w:rFonts w:ascii="Century Gothic" w:eastAsia="Century Gothic" w:hAnsi="Century Gothic" w:cs="Century Gothic"/>
          <w:color w:val="1D2228"/>
          <w:sz w:val="22"/>
          <w:szCs w:val="22"/>
          <w:u w:color="1D2228"/>
          <w:shd w:val="clear" w:color="auto" w:fill="FFFFFF"/>
          <w:lang w:val="fr-FR"/>
        </w:rPr>
        <w:t>e l’</w:t>
      </w:r>
      <w:r w:rsidR="00836022">
        <w:rPr>
          <w:rStyle w:val="Aucun"/>
          <w:rFonts w:ascii="Century Gothic" w:eastAsia="Century Gothic" w:hAnsi="Century Gothic" w:cs="Century Gothic"/>
          <w:color w:val="1D2228"/>
          <w:sz w:val="22"/>
          <w:szCs w:val="22"/>
          <w:u w:color="1D2228"/>
          <w:shd w:val="clear" w:color="auto" w:fill="FFFFFF"/>
          <w:lang w:val="fr-FR"/>
        </w:rPr>
        <w:t>histoire de vie</w:t>
      </w:r>
      <w:r w:rsidR="00347D3E">
        <w:rPr>
          <w:rStyle w:val="Aucun"/>
          <w:rFonts w:ascii="Century Gothic" w:eastAsia="Century Gothic" w:hAnsi="Century Gothic" w:cs="Century Gothic"/>
          <w:color w:val="1D2228"/>
          <w:sz w:val="22"/>
          <w:szCs w:val="22"/>
          <w:u w:color="1D2228"/>
          <w:shd w:val="clear" w:color="auto" w:fill="FFFFFF"/>
          <w:lang w:val="fr-FR"/>
        </w:rPr>
        <w:t>.</w:t>
      </w:r>
      <w:r w:rsidR="00074CD3">
        <w:rPr>
          <w:rStyle w:val="Aucun"/>
          <w:rFonts w:ascii="Century Gothic" w:eastAsia="Century Gothic" w:hAnsi="Century Gothic" w:cs="Century Gothic"/>
          <w:color w:val="1D2228"/>
          <w:sz w:val="22"/>
          <w:szCs w:val="22"/>
          <w:u w:color="1D2228"/>
          <w:shd w:val="clear" w:color="auto" w:fill="FFFFFF"/>
          <w:lang w:val="fr-FR"/>
        </w:rPr>
        <w:t xml:space="preserve"> </w:t>
      </w:r>
    </w:p>
    <w:p w14:paraId="16010656" w14:textId="77777777" w:rsidR="00133639" w:rsidRDefault="00133639" w:rsidP="00074CD3">
      <w:pPr>
        <w:pStyle w:val="Pardfaut"/>
        <w:spacing w:before="0"/>
        <w:jc w:val="both"/>
        <w:rPr>
          <w:rStyle w:val="Aucun"/>
          <w:rFonts w:ascii="Century Gothic" w:eastAsia="Century Gothic" w:hAnsi="Century Gothic" w:cs="Century Gothic"/>
          <w:color w:val="1D2228"/>
          <w:sz w:val="22"/>
          <w:szCs w:val="22"/>
          <w:u w:color="1D2228"/>
          <w:shd w:val="clear" w:color="auto" w:fill="FFFFFF"/>
          <w:lang w:val="fr-FR"/>
        </w:rPr>
      </w:pPr>
    </w:p>
    <w:p w14:paraId="6611BB2F" w14:textId="0442255A" w:rsidR="00074CD3" w:rsidRDefault="00133639" w:rsidP="00074CD3">
      <w:pPr>
        <w:pStyle w:val="Pardfaut"/>
        <w:spacing w:before="0"/>
        <w:jc w:val="both"/>
        <w:rPr>
          <w:rStyle w:val="Aucun"/>
          <w:rFonts w:ascii="Century Gothic" w:eastAsia="Century Gothic" w:hAnsi="Century Gothic" w:cs="Century Gothic"/>
          <w:color w:val="1D2228"/>
          <w:sz w:val="22"/>
          <w:szCs w:val="22"/>
          <w:u w:color="1D2228"/>
          <w:shd w:val="clear" w:color="auto" w:fill="FFFFFF"/>
          <w:lang w:val="fr-FR"/>
        </w:rPr>
      </w:pPr>
      <w:r>
        <w:rPr>
          <w:rStyle w:val="Aucun"/>
          <w:rFonts w:ascii="Century Gothic" w:eastAsia="Century Gothic" w:hAnsi="Century Gothic" w:cs="Century Gothic"/>
          <w:color w:val="1D2228"/>
          <w:sz w:val="22"/>
          <w:szCs w:val="22"/>
          <w:u w:color="1D2228"/>
          <w:shd w:val="clear" w:color="auto" w:fill="FFFFFF"/>
          <w:lang w:val="fr-FR"/>
        </w:rPr>
        <w:t xml:space="preserve">En lien avec </w:t>
      </w:r>
      <w:r w:rsidR="00347D3E">
        <w:rPr>
          <w:rStyle w:val="Aucun"/>
          <w:rFonts w:ascii="Century Gothic" w:eastAsia="Century Gothic" w:hAnsi="Century Gothic" w:cs="Century Gothic"/>
          <w:color w:val="1D2228"/>
          <w:sz w:val="22"/>
          <w:szCs w:val="22"/>
          <w:u w:color="1D2228"/>
          <w:shd w:val="clear" w:color="auto" w:fill="FFFFFF"/>
          <w:lang w:val="fr-FR"/>
        </w:rPr>
        <w:t>les loyautés invisibles</w:t>
      </w:r>
      <w:r>
        <w:rPr>
          <w:rStyle w:val="Aucun"/>
          <w:rFonts w:ascii="Century Gothic" w:eastAsia="Century Gothic" w:hAnsi="Century Gothic" w:cs="Century Gothic"/>
          <w:color w:val="1D2228"/>
          <w:sz w:val="22"/>
          <w:szCs w:val="22"/>
          <w:u w:color="1D2228"/>
          <w:shd w:val="clear" w:color="auto" w:fill="FFFFFF"/>
          <w:lang w:val="fr-FR"/>
        </w:rPr>
        <w:t xml:space="preserve"> et les fantômes psychiques</w:t>
      </w:r>
      <w:r w:rsidR="00074CD3">
        <w:rPr>
          <w:rStyle w:val="Aucun"/>
          <w:rFonts w:ascii="Century Gothic" w:eastAsia="Century Gothic" w:hAnsi="Century Gothic" w:cs="Century Gothic"/>
          <w:color w:val="1D2228"/>
          <w:sz w:val="22"/>
          <w:szCs w:val="22"/>
          <w:u w:color="1D2228"/>
          <w:shd w:val="clear" w:color="auto" w:fill="FFFFFF"/>
          <w:lang w:val="fr-FR"/>
        </w:rPr>
        <w:t xml:space="preserve">, </w:t>
      </w:r>
      <w:r w:rsidR="00347D3E">
        <w:rPr>
          <w:rStyle w:val="Aucun"/>
          <w:rFonts w:ascii="Century Gothic" w:eastAsia="Century Gothic" w:hAnsi="Century Gothic" w:cs="Century Gothic"/>
          <w:color w:val="1D2228"/>
          <w:sz w:val="22"/>
          <w:szCs w:val="22"/>
          <w:u w:color="1D2228"/>
          <w:shd w:val="clear" w:color="auto" w:fill="FFFFFF"/>
          <w:lang w:val="fr-FR"/>
        </w:rPr>
        <w:t>restés</w:t>
      </w:r>
      <w:r w:rsidR="00074CD3">
        <w:rPr>
          <w:rStyle w:val="Aucun"/>
          <w:rFonts w:ascii="Century Gothic" w:eastAsia="Century Gothic" w:hAnsi="Century Gothic" w:cs="Century Gothic"/>
          <w:color w:val="1D2228"/>
          <w:sz w:val="22"/>
          <w:szCs w:val="22"/>
          <w:u w:color="1D2228"/>
          <w:shd w:val="clear" w:color="auto" w:fill="FFFFFF"/>
          <w:lang w:val="fr-FR"/>
        </w:rPr>
        <w:t xml:space="preserve"> vi</w:t>
      </w:r>
      <w:r>
        <w:rPr>
          <w:rStyle w:val="Aucun"/>
          <w:rFonts w:ascii="Century Gothic" w:eastAsia="Century Gothic" w:hAnsi="Century Gothic" w:cs="Century Gothic"/>
          <w:color w:val="1D2228"/>
          <w:sz w:val="22"/>
          <w:szCs w:val="22"/>
          <w:u w:color="1D2228"/>
          <w:shd w:val="clear" w:color="auto" w:fill="FFFFFF"/>
          <w:lang w:val="fr-FR"/>
        </w:rPr>
        <w:t>fs</w:t>
      </w:r>
      <w:r w:rsidR="00074CD3">
        <w:rPr>
          <w:rStyle w:val="Aucun"/>
          <w:rFonts w:ascii="Century Gothic" w:eastAsia="Century Gothic" w:hAnsi="Century Gothic" w:cs="Century Gothic"/>
          <w:color w:val="1D2228"/>
          <w:sz w:val="22"/>
          <w:szCs w:val="22"/>
          <w:u w:color="1D2228"/>
          <w:shd w:val="clear" w:color="auto" w:fill="FFFFFF"/>
          <w:lang w:val="fr-FR"/>
        </w:rPr>
        <w:t xml:space="preserve"> et agissants</w:t>
      </w:r>
      <w:r w:rsidR="00347D3E">
        <w:rPr>
          <w:rStyle w:val="Aucun"/>
          <w:rFonts w:ascii="Century Gothic" w:eastAsia="Century Gothic" w:hAnsi="Century Gothic" w:cs="Century Gothic"/>
          <w:color w:val="1D2228"/>
          <w:sz w:val="22"/>
          <w:szCs w:val="22"/>
          <w:u w:color="1D2228"/>
          <w:shd w:val="clear" w:color="auto" w:fill="FFFFFF"/>
          <w:lang w:val="fr-FR"/>
        </w:rPr>
        <w:t>, la dynamique de guérison</w:t>
      </w:r>
      <w:r w:rsidR="00BC68E6">
        <w:rPr>
          <w:rStyle w:val="Aucun"/>
          <w:rFonts w:ascii="Century Gothic" w:eastAsia="Century Gothic" w:hAnsi="Century Gothic" w:cs="Century Gothic"/>
          <w:color w:val="1D2228"/>
          <w:sz w:val="22"/>
          <w:szCs w:val="22"/>
          <w:u w:color="1D2228"/>
          <w:shd w:val="clear" w:color="auto" w:fill="FFFFFF"/>
          <w:lang w:val="fr-FR"/>
        </w:rPr>
        <w:t xml:space="preserve"> et d’évolution</w:t>
      </w:r>
      <w:r w:rsidR="00347D3E">
        <w:rPr>
          <w:rStyle w:val="Aucun"/>
          <w:rFonts w:ascii="Century Gothic" w:eastAsia="Century Gothic" w:hAnsi="Century Gothic" w:cs="Century Gothic"/>
          <w:color w:val="1D2228"/>
          <w:sz w:val="22"/>
          <w:szCs w:val="22"/>
          <w:u w:color="1D2228"/>
          <w:shd w:val="clear" w:color="auto" w:fill="FFFFFF"/>
          <w:lang w:val="fr-FR"/>
        </w:rPr>
        <w:t xml:space="preserve"> consiste à quitter la fixité de la réparation du tissu transgénérationnel pour embrasser la transformation</w:t>
      </w:r>
      <w:r>
        <w:rPr>
          <w:rStyle w:val="Aucun"/>
          <w:rFonts w:ascii="Century Gothic" w:eastAsia="Century Gothic" w:hAnsi="Century Gothic" w:cs="Century Gothic"/>
          <w:color w:val="1D2228"/>
          <w:sz w:val="22"/>
          <w:szCs w:val="22"/>
          <w:u w:color="1D2228"/>
          <w:shd w:val="clear" w:color="auto" w:fill="FFFFFF"/>
          <w:lang w:val="fr-FR"/>
        </w:rPr>
        <w:t xml:space="preserve"> ouvrant à la lumière de son Être profond</w:t>
      </w:r>
      <w:r w:rsidR="00347D3E">
        <w:rPr>
          <w:rStyle w:val="Aucun"/>
          <w:rFonts w:ascii="Century Gothic" w:eastAsia="Century Gothic" w:hAnsi="Century Gothic" w:cs="Century Gothic"/>
          <w:color w:val="1D2228"/>
          <w:sz w:val="22"/>
          <w:szCs w:val="22"/>
          <w:u w:color="1D2228"/>
          <w:shd w:val="clear" w:color="auto" w:fill="FFFFFF"/>
          <w:lang w:val="fr-FR"/>
        </w:rPr>
        <w:t xml:space="preserve">. </w:t>
      </w:r>
    </w:p>
    <w:p w14:paraId="276D1077" w14:textId="77777777" w:rsidR="00074CD3" w:rsidRDefault="00074CD3" w:rsidP="00074CD3">
      <w:pPr>
        <w:pStyle w:val="Pardfaut"/>
        <w:spacing w:before="0"/>
        <w:jc w:val="both"/>
        <w:rPr>
          <w:rStyle w:val="Aucun"/>
          <w:rFonts w:ascii="Century Gothic" w:eastAsia="Century Gothic" w:hAnsi="Century Gothic" w:cs="Century Gothic"/>
          <w:color w:val="1D2228"/>
          <w:sz w:val="22"/>
          <w:szCs w:val="22"/>
          <w:u w:color="1D2228"/>
          <w:shd w:val="clear" w:color="auto" w:fill="FFFFFF"/>
          <w:lang w:val="fr-FR"/>
        </w:rPr>
      </w:pPr>
    </w:p>
    <w:p w14:paraId="62EE6C87" w14:textId="77777777" w:rsidR="00133639" w:rsidRDefault="00133639" w:rsidP="00133639">
      <w:pPr>
        <w:pStyle w:val="CorpsA"/>
        <w:jc w:val="both"/>
        <w:rPr>
          <w:rFonts w:ascii="Century Gothic" w:eastAsia="Century Gothic" w:hAnsi="Century Gothic" w:cs="Century Gothic"/>
        </w:rPr>
      </w:pPr>
      <w:r>
        <w:rPr>
          <w:rStyle w:val="Aucun"/>
          <w:rFonts w:ascii="Century Gothic" w:hAnsi="Century Gothic"/>
          <w:i/>
          <w:iCs/>
        </w:rPr>
        <w:t xml:space="preserve">« Tout ce </w:t>
      </w:r>
      <w:proofErr w:type="spellStart"/>
      <w:r>
        <w:rPr>
          <w:rStyle w:val="Aucun"/>
          <w:rFonts w:ascii="Century Gothic" w:hAnsi="Century Gothic"/>
          <w:i/>
          <w:iCs/>
        </w:rPr>
        <w:t>qui</w:t>
      </w:r>
      <w:proofErr w:type="spellEnd"/>
      <w:r>
        <w:rPr>
          <w:rStyle w:val="Aucun"/>
          <w:rFonts w:ascii="Century Gothic" w:hAnsi="Century Gothic"/>
          <w:i/>
          <w:iCs/>
        </w:rPr>
        <w:t xml:space="preserve"> </w:t>
      </w:r>
      <w:proofErr w:type="spellStart"/>
      <w:r>
        <w:rPr>
          <w:rStyle w:val="Aucun"/>
          <w:rFonts w:ascii="Century Gothic" w:hAnsi="Century Gothic"/>
          <w:i/>
          <w:iCs/>
        </w:rPr>
        <w:t>ne</w:t>
      </w:r>
      <w:proofErr w:type="spellEnd"/>
      <w:r>
        <w:rPr>
          <w:rStyle w:val="Aucun"/>
          <w:rFonts w:ascii="Century Gothic" w:hAnsi="Century Gothic"/>
          <w:i/>
          <w:iCs/>
        </w:rPr>
        <w:t xml:space="preserve"> </w:t>
      </w:r>
      <w:proofErr w:type="spellStart"/>
      <w:r>
        <w:rPr>
          <w:rStyle w:val="Aucun"/>
          <w:rFonts w:ascii="Century Gothic" w:hAnsi="Century Gothic"/>
          <w:i/>
          <w:iCs/>
        </w:rPr>
        <w:t>vient</w:t>
      </w:r>
      <w:proofErr w:type="spellEnd"/>
      <w:r>
        <w:rPr>
          <w:rStyle w:val="Aucun"/>
          <w:rFonts w:ascii="Century Gothic" w:hAnsi="Century Gothic"/>
          <w:i/>
          <w:iCs/>
        </w:rPr>
        <w:t xml:space="preserve"> pas à la </w:t>
      </w:r>
      <w:proofErr w:type="spellStart"/>
      <w:r>
        <w:rPr>
          <w:rStyle w:val="Aucun"/>
          <w:rFonts w:ascii="Century Gothic" w:hAnsi="Century Gothic"/>
          <w:i/>
          <w:iCs/>
        </w:rPr>
        <w:t>conscience</w:t>
      </w:r>
      <w:proofErr w:type="spellEnd"/>
      <w:r>
        <w:rPr>
          <w:rStyle w:val="Aucun"/>
          <w:rFonts w:ascii="Century Gothic" w:hAnsi="Century Gothic"/>
          <w:i/>
          <w:iCs/>
        </w:rPr>
        <w:t xml:space="preserve">, ce </w:t>
      </w:r>
      <w:proofErr w:type="spellStart"/>
      <w:r>
        <w:rPr>
          <w:rStyle w:val="Aucun"/>
          <w:rFonts w:ascii="Century Gothic" w:hAnsi="Century Gothic"/>
          <w:i/>
          <w:iCs/>
        </w:rPr>
        <w:t>qu’on</w:t>
      </w:r>
      <w:proofErr w:type="spellEnd"/>
      <w:r>
        <w:rPr>
          <w:rStyle w:val="Aucun"/>
          <w:rFonts w:ascii="Century Gothic" w:hAnsi="Century Gothic"/>
          <w:i/>
          <w:iCs/>
        </w:rPr>
        <w:t xml:space="preserve"> </w:t>
      </w:r>
      <w:proofErr w:type="spellStart"/>
      <w:r>
        <w:rPr>
          <w:rStyle w:val="Aucun"/>
          <w:rFonts w:ascii="Century Gothic" w:hAnsi="Century Gothic"/>
          <w:i/>
          <w:iCs/>
        </w:rPr>
        <w:t>ne</w:t>
      </w:r>
      <w:proofErr w:type="spellEnd"/>
      <w:r>
        <w:rPr>
          <w:rStyle w:val="Aucun"/>
          <w:rFonts w:ascii="Century Gothic" w:hAnsi="Century Gothic"/>
          <w:i/>
          <w:iCs/>
        </w:rPr>
        <w:t xml:space="preserve"> </w:t>
      </w:r>
      <w:proofErr w:type="spellStart"/>
      <w:r>
        <w:rPr>
          <w:rStyle w:val="Aucun"/>
          <w:rFonts w:ascii="Century Gothic" w:hAnsi="Century Gothic"/>
          <w:i/>
          <w:iCs/>
        </w:rPr>
        <w:t>veut</w:t>
      </w:r>
      <w:proofErr w:type="spellEnd"/>
      <w:r>
        <w:rPr>
          <w:rStyle w:val="Aucun"/>
          <w:rFonts w:ascii="Century Gothic" w:hAnsi="Century Gothic"/>
          <w:i/>
          <w:iCs/>
        </w:rPr>
        <w:t xml:space="preserve"> pas </w:t>
      </w:r>
      <w:proofErr w:type="spellStart"/>
      <w:r>
        <w:rPr>
          <w:rStyle w:val="Aucun"/>
          <w:rFonts w:ascii="Century Gothic" w:hAnsi="Century Gothic"/>
          <w:i/>
          <w:iCs/>
        </w:rPr>
        <w:t>savoir</w:t>
      </w:r>
      <w:proofErr w:type="spellEnd"/>
      <w:r>
        <w:rPr>
          <w:rStyle w:val="Aucun"/>
          <w:rFonts w:ascii="Century Gothic" w:hAnsi="Century Gothic"/>
          <w:i/>
          <w:iCs/>
        </w:rPr>
        <w:t xml:space="preserve"> de </w:t>
      </w:r>
      <w:proofErr w:type="spellStart"/>
      <w:r>
        <w:rPr>
          <w:rStyle w:val="Aucun"/>
          <w:rFonts w:ascii="Century Gothic" w:hAnsi="Century Gothic"/>
          <w:i/>
          <w:iCs/>
        </w:rPr>
        <w:t>soi-même</w:t>
      </w:r>
      <w:proofErr w:type="spellEnd"/>
      <w:r>
        <w:rPr>
          <w:rStyle w:val="Aucun"/>
          <w:rFonts w:ascii="Century Gothic" w:hAnsi="Century Gothic"/>
          <w:i/>
          <w:iCs/>
        </w:rPr>
        <w:t xml:space="preserve">, ce </w:t>
      </w:r>
      <w:proofErr w:type="spellStart"/>
      <w:r>
        <w:rPr>
          <w:rStyle w:val="Aucun"/>
          <w:rFonts w:ascii="Century Gothic" w:hAnsi="Century Gothic"/>
          <w:i/>
          <w:iCs/>
        </w:rPr>
        <w:t>que</w:t>
      </w:r>
      <w:proofErr w:type="spellEnd"/>
      <w:r>
        <w:rPr>
          <w:rStyle w:val="Aucun"/>
          <w:rFonts w:ascii="Century Gothic" w:hAnsi="Century Gothic"/>
          <w:i/>
          <w:iCs/>
        </w:rPr>
        <w:t xml:space="preserve"> nous </w:t>
      </w:r>
      <w:proofErr w:type="spellStart"/>
      <w:r>
        <w:rPr>
          <w:rStyle w:val="Aucun"/>
          <w:rFonts w:ascii="Century Gothic" w:hAnsi="Century Gothic"/>
          <w:i/>
          <w:iCs/>
        </w:rPr>
        <w:t>évitons</w:t>
      </w:r>
      <w:proofErr w:type="spellEnd"/>
      <w:r>
        <w:rPr>
          <w:rStyle w:val="Aucun"/>
          <w:rFonts w:ascii="Century Gothic" w:hAnsi="Century Gothic"/>
          <w:i/>
          <w:iCs/>
        </w:rPr>
        <w:t xml:space="preserve"> de </w:t>
      </w:r>
      <w:proofErr w:type="spellStart"/>
      <w:r>
        <w:rPr>
          <w:rStyle w:val="Aucun"/>
          <w:rFonts w:ascii="Century Gothic" w:hAnsi="Century Gothic"/>
          <w:i/>
          <w:iCs/>
        </w:rPr>
        <w:t>reconnaitre</w:t>
      </w:r>
      <w:proofErr w:type="spellEnd"/>
      <w:r>
        <w:rPr>
          <w:rStyle w:val="Aucun"/>
          <w:rFonts w:ascii="Century Gothic" w:hAnsi="Century Gothic"/>
          <w:i/>
          <w:iCs/>
        </w:rPr>
        <w:t xml:space="preserve"> en nous-</w:t>
      </w:r>
      <w:proofErr w:type="spellStart"/>
      <w:r>
        <w:rPr>
          <w:rStyle w:val="Aucun"/>
          <w:rFonts w:ascii="Century Gothic" w:hAnsi="Century Gothic"/>
          <w:i/>
          <w:iCs/>
        </w:rPr>
        <w:t>même</w:t>
      </w:r>
      <w:proofErr w:type="spellEnd"/>
      <w:r>
        <w:rPr>
          <w:rStyle w:val="Aucun"/>
          <w:rFonts w:ascii="Century Gothic" w:hAnsi="Century Gothic"/>
          <w:i/>
          <w:iCs/>
        </w:rPr>
        <w:t xml:space="preserve">, nous le </w:t>
      </w:r>
      <w:proofErr w:type="spellStart"/>
      <w:r>
        <w:rPr>
          <w:rStyle w:val="Aucun"/>
          <w:rFonts w:ascii="Century Gothic" w:hAnsi="Century Gothic"/>
          <w:i/>
          <w:iCs/>
        </w:rPr>
        <w:t>rencontrerons</w:t>
      </w:r>
      <w:proofErr w:type="spellEnd"/>
      <w:r>
        <w:rPr>
          <w:rStyle w:val="Aucun"/>
          <w:rFonts w:ascii="Century Gothic" w:hAnsi="Century Gothic"/>
          <w:i/>
          <w:iCs/>
        </w:rPr>
        <w:t xml:space="preserve"> plus </w:t>
      </w:r>
      <w:proofErr w:type="spellStart"/>
      <w:r>
        <w:rPr>
          <w:rStyle w:val="Aucun"/>
          <w:rFonts w:ascii="Century Gothic" w:hAnsi="Century Gothic"/>
          <w:i/>
          <w:iCs/>
        </w:rPr>
        <w:t>tard</w:t>
      </w:r>
      <w:proofErr w:type="spellEnd"/>
      <w:r>
        <w:rPr>
          <w:rStyle w:val="Aucun"/>
          <w:rFonts w:ascii="Century Gothic" w:hAnsi="Century Gothic"/>
          <w:i/>
          <w:iCs/>
        </w:rPr>
        <w:t xml:space="preserve"> </w:t>
      </w:r>
      <w:proofErr w:type="spellStart"/>
      <w:r>
        <w:rPr>
          <w:rStyle w:val="Aucun"/>
          <w:rFonts w:ascii="Century Gothic" w:hAnsi="Century Gothic"/>
          <w:i/>
          <w:iCs/>
        </w:rPr>
        <w:t>sous</w:t>
      </w:r>
      <w:proofErr w:type="spellEnd"/>
      <w:r>
        <w:rPr>
          <w:rStyle w:val="Aucun"/>
          <w:rFonts w:ascii="Century Gothic" w:hAnsi="Century Gothic"/>
          <w:i/>
          <w:iCs/>
        </w:rPr>
        <w:t xml:space="preserve"> forme de </w:t>
      </w:r>
      <w:proofErr w:type="spellStart"/>
      <w:r>
        <w:rPr>
          <w:rStyle w:val="Aucun"/>
          <w:rFonts w:ascii="Century Gothic" w:hAnsi="Century Gothic"/>
          <w:i/>
          <w:iCs/>
        </w:rPr>
        <w:t>destin</w:t>
      </w:r>
      <w:proofErr w:type="spellEnd"/>
      <w:r>
        <w:rPr>
          <w:rStyle w:val="Aucun"/>
          <w:rFonts w:ascii="Century Gothic" w:hAnsi="Century Gothic"/>
          <w:i/>
          <w:iCs/>
        </w:rPr>
        <w:t>. »</w:t>
      </w:r>
      <w:r>
        <w:rPr>
          <w:rStyle w:val="Aucun"/>
          <w:rFonts w:ascii="Century Gothic" w:hAnsi="Century Gothic"/>
          <w:shd w:val="clear" w:color="auto" w:fill="FFFFFF"/>
        </w:rPr>
        <w:t xml:space="preserve"> </w:t>
      </w:r>
      <w:r>
        <w:rPr>
          <w:rFonts w:ascii="Century Gothic" w:hAnsi="Century Gothic"/>
          <w:lang w:val="sv-SE"/>
        </w:rPr>
        <w:t>Carl Gustav Jung</w:t>
      </w:r>
    </w:p>
    <w:p w14:paraId="38D906FC" w14:textId="77777777" w:rsidR="00133639" w:rsidRDefault="00133639" w:rsidP="00074CD3">
      <w:pPr>
        <w:pStyle w:val="Pardfaut"/>
        <w:spacing w:before="0"/>
        <w:jc w:val="both"/>
        <w:rPr>
          <w:rStyle w:val="Aucun"/>
          <w:rFonts w:ascii="Century Gothic" w:eastAsia="Century Gothic" w:hAnsi="Century Gothic" w:cs="Century Gothic"/>
          <w:color w:val="1D2228"/>
          <w:sz w:val="22"/>
          <w:szCs w:val="22"/>
          <w:u w:color="1D2228"/>
          <w:shd w:val="clear" w:color="auto" w:fill="FFFFFF"/>
          <w:lang w:val="fr-FR"/>
        </w:rPr>
      </w:pPr>
    </w:p>
    <w:p w14:paraId="527630DF" w14:textId="0923AE0E" w:rsidR="00074CD3" w:rsidRDefault="00074CD3" w:rsidP="00074CD3">
      <w:pPr>
        <w:pStyle w:val="Pardfaut"/>
        <w:spacing w:before="0"/>
        <w:jc w:val="both"/>
        <w:rPr>
          <w:rStyle w:val="Aucun"/>
          <w:rFonts w:ascii="Century Gothic" w:eastAsia="Century Gothic" w:hAnsi="Century Gothic" w:cs="Century Gothic"/>
          <w:color w:val="1D2228"/>
          <w:sz w:val="22"/>
          <w:szCs w:val="22"/>
          <w:u w:color="1D2228"/>
          <w:shd w:val="clear" w:color="auto" w:fill="FFFFFF"/>
          <w:lang w:val="fr-FR"/>
        </w:rPr>
      </w:pPr>
      <w:r>
        <w:rPr>
          <w:rStyle w:val="Aucun"/>
          <w:rFonts w:ascii="Century Gothic" w:eastAsia="Century Gothic" w:hAnsi="Century Gothic" w:cs="Century Gothic"/>
          <w:color w:val="1D2228"/>
          <w:sz w:val="22"/>
          <w:szCs w:val="22"/>
          <w:u w:color="1D2228"/>
          <w:shd w:val="clear" w:color="auto" w:fill="FFFFFF"/>
          <w:lang w:val="fr-FR"/>
        </w:rPr>
        <w:t xml:space="preserve">À la </w:t>
      </w:r>
      <w:r>
        <w:rPr>
          <w:rStyle w:val="Aucun"/>
          <w:rFonts w:ascii="Century Gothic" w:eastAsia="Century Gothic" w:hAnsi="Century Gothic" w:cs="Century Gothic"/>
          <w:color w:val="1D2228"/>
          <w:sz w:val="22"/>
          <w:szCs w:val="22"/>
          <w:u w:color="1D2228"/>
          <w:shd w:val="clear" w:color="auto" w:fill="FFFFFF"/>
          <w:lang w:val="fr-FR"/>
        </w:rPr>
        <w:t xml:space="preserve">croisée </w:t>
      </w:r>
      <w:r>
        <w:rPr>
          <w:rStyle w:val="Aucun"/>
          <w:rFonts w:ascii="Century Gothic" w:eastAsia="Century Gothic" w:hAnsi="Century Gothic" w:cs="Century Gothic"/>
          <w:color w:val="1D2228"/>
          <w:sz w:val="22"/>
          <w:szCs w:val="22"/>
          <w:u w:color="1D2228"/>
          <w:shd w:val="clear" w:color="auto" w:fill="FFFFFF"/>
          <w:lang w:val="fr-FR"/>
        </w:rPr>
        <w:t>d’autres formes de cohérence</w:t>
      </w:r>
      <w:r>
        <w:rPr>
          <w:rStyle w:val="Aucun"/>
          <w:rFonts w:ascii="Century Gothic" w:eastAsia="Century Gothic" w:hAnsi="Century Gothic" w:cs="Century Gothic"/>
          <w:color w:val="1D2228"/>
          <w:sz w:val="22"/>
          <w:szCs w:val="22"/>
          <w:u w:color="1D2228"/>
          <w:shd w:val="clear" w:color="auto" w:fill="FFFFFF"/>
          <w:lang w:val="fr-FR"/>
        </w:rPr>
        <w:t>s</w:t>
      </w:r>
      <w:r>
        <w:rPr>
          <w:rStyle w:val="Aucun"/>
          <w:rFonts w:ascii="Century Gothic" w:eastAsia="Century Gothic" w:hAnsi="Century Gothic" w:cs="Century Gothic"/>
          <w:color w:val="1D2228"/>
          <w:sz w:val="22"/>
          <w:szCs w:val="22"/>
          <w:u w:color="1D2228"/>
          <w:shd w:val="clear" w:color="auto" w:fill="FFFFFF"/>
          <w:lang w:val="fr-FR"/>
        </w:rPr>
        <w:t xml:space="preserve">, </w:t>
      </w:r>
      <w:r w:rsidR="00133639">
        <w:rPr>
          <w:rStyle w:val="Aucun"/>
          <w:rFonts w:ascii="Century Gothic" w:eastAsia="Century Gothic" w:hAnsi="Century Gothic" w:cs="Century Gothic"/>
          <w:color w:val="1D2228"/>
          <w:sz w:val="22"/>
          <w:szCs w:val="22"/>
          <w:u w:color="1D2228"/>
          <w:shd w:val="clear" w:color="auto" w:fill="FFFFFF"/>
          <w:lang w:val="fr-FR"/>
        </w:rPr>
        <w:t>Sandrine Chenivesse</w:t>
      </w:r>
      <w:r>
        <w:rPr>
          <w:rStyle w:val="Aucun"/>
          <w:rFonts w:ascii="Century Gothic" w:eastAsia="Century Gothic" w:hAnsi="Century Gothic" w:cs="Century Gothic"/>
          <w:color w:val="1D2228"/>
          <w:sz w:val="22"/>
          <w:szCs w:val="22"/>
          <w:u w:color="1D2228"/>
          <w:shd w:val="clear" w:color="auto" w:fill="FFFFFF"/>
          <w:lang w:val="fr-FR"/>
        </w:rPr>
        <w:t xml:space="preserve"> </w:t>
      </w:r>
      <w:r>
        <w:rPr>
          <w:rStyle w:val="Aucun"/>
          <w:rFonts w:ascii="Century Gothic" w:eastAsia="Century Gothic" w:hAnsi="Century Gothic" w:cs="Century Gothic"/>
          <w:color w:val="1D2228"/>
          <w:sz w:val="22"/>
          <w:szCs w:val="22"/>
          <w:u w:color="1D2228"/>
          <w:shd w:val="clear" w:color="auto" w:fill="FFFFFF"/>
          <w:lang w:val="fr-FR"/>
        </w:rPr>
        <w:t>invite à un pas de côté, à de micro-odyssées intuitives, pour se découvrir, se reconnaître, se dénouer ou s’inventer.</w:t>
      </w:r>
    </w:p>
    <w:p w14:paraId="15E5295C" w14:textId="77777777" w:rsidR="00B95B67" w:rsidRDefault="00B95B67" w:rsidP="00B95B67">
      <w:pPr>
        <w:pStyle w:val="CorpsA"/>
        <w:jc w:val="both"/>
        <w:rPr>
          <w:rFonts w:ascii="Century Gothic" w:eastAsia="Century Gothic" w:hAnsi="Century Gothic" w:cs="Century Gothic"/>
        </w:rPr>
      </w:pPr>
    </w:p>
    <w:p w14:paraId="1370602D" w14:textId="3EF4BD26" w:rsidR="00B95B67" w:rsidRPr="000062F0" w:rsidRDefault="00B95B67" w:rsidP="00B95B67">
      <w:pPr>
        <w:pStyle w:val="CorpsA"/>
        <w:jc w:val="both"/>
        <w:rPr>
          <w:rStyle w:val="Aucun"/>
          <w:rFonts w:ascii="Century Gothic" w:eastAsia="Century Gothic" w:hAnsi="Century Gothic" w:cs="Century Gothic"/>
        </w:rPr>
      </w:pPr>
      <w:r w:rsidRPr="000062F0">
        <w:rPr>
          <w:rStyle w:val="Aucun"/>
          <w:rFonts w:ascii="Century Gothic" w:hAnsi="Century Gothic"/>
        </w:rPr>
        <w:t xml:space="preserve">Comme dans le processus du </w:t>
      </w:r>
      <w:proofErr w:type="spellStart"/>
      <w:r w:rsidRPr="000062F0">
        <w:rPr>
          <w:rStyle w:val="Aucun"/>
          <w:rFonts w:ascii="Century Gothic" w:hAnsi="Century Gothic"/>
        </w:rPr>
        <w:t>développement</w:t>
      </w:r>
      <w:proofErr w:type="spellEnd"/>
      <w:r w:rsidRPr="000062F0">
        <w:rPr>
          <w:rStyle w:val="Aucun"/>
          <w:rFonts w:ascii="Century Gothic" w:hAnsi="Century Gothic"/>
        </w:rPr>
        <w:t xml:space="preserve"> </w:t>
      </w:r>
      <w:proofErr w:type="spellStart"/>
      <w:r w:rsidRPr="000062F0">
        <w:rPr>
          <w:rStyle w:val="Aucun"/>
          <w:rFonts w:ascii="Century Gothic" w:hAnsi="Century Gothic"/>
        </w:rPr>
        <w:t>photographique</w:t>
      </w:r>
      <w:proofErr w:type="spellEnd"/>
      <w:r w:rsidRPr="000062F0">
        <w:rPr>
          <w:rStyle w:val="Aucun"/>
          <w:rFonts w:ascii="Century Gothic" w:hAnsi="Century Gothic"/>
        </w:rPr>
        <w:t xml:space="preserve">, le </w:t>
      </w:r>
      <w:proofErr w:type="spellStart"/>
      <w:r w:rsidRPr="000062F0">
        <w:rPr>
          <w:rStyle w:val="Aucun"/>
          <w:rFonts w:ascii="Century Gothic" w:hAnsi="Century Gothic"/>
        </w:rPr>
        <w:t>rêve</w:t>
      </w:r>
      <w:proofErr w:type="spellEnd"/>
      <w:r w:rsidRPr="000062F0">
        <w:rPr>
          <w:rStyle w:val="Aucun"/>
          <w:rFonts w:ascii="Century Gothic" w:hAnsi="Century Gothic"/>
        </w:rPr>
        <w:t xml:space="preserve"> </w:t>
      </w:r>
      <w:proofErr w:type="spellStart"/>
      <w:r w:rsidRPr="000062F0">
        <w:rPr>
          <w:rStyle w:val="Aucun"/>
          <w:rFonts w:ascii="Century Gothic" w:hAnsi="Century Gothic"/>
        </w:rPr>
        <w:t>est</w:t>
      </w:r>
      <w:proofErr w:type="spellEnd"/>
      <w:r w:rsidRPr="000062F0">
        <w:rPr>
          <w:rStyle w:val="Aucun"/>
          <w:rFonts w:ascii="Century Gothic" w:hAnsi="Century Gothic"/>
        </w:rPr>
        <w:t xml:space="preserve"> le </w:t>
      </w:r>
      <w:proofErr w:type="spellStart"/>
      <w:r w:rsidRPr="000062F0">
        <w:rPr>
          <w:rStyle w:val="Aucun"/>
          <w:rFonts w:ascii="Century Gothic" w:hAnsi="Century Gothic"/>
        </w:rPr>
        <w:t>révélateur</w:t>
      </w:r>
      <w:proofErr w:type="spellEnd"/>
      <w:r w:rsidRPr="000062F0">
        <w:rPr>
          <w:rStyle w:val="Aucun"/>
          <w:rFonts w:ascii="Century Gothic" w:hAnsi="Century Gothic"/>
        </w:rPr>
        <w:t xml:space="preserve"> du sens </w:t>
      </w:r>
      <w:proofErr w:type="spellStart"/>
      <w:r w:rsidRPr="000062F0">
        <w:rPr>
          <w:rStyle w:val="Aucun"/>
          <w:rFonts w:ascii="Century Gothic" w:hAnsi="Century Gothic"/>
        </w:rPr>
        <w:t>enfoui</w:t>
      </w:r>
      <w:proofErr w:type="spellEnd"/>
      <w:r w:rsidRPr="000062F0">
        <w:rPr>
          <w:rStyle w:val="Aucun"/>
          <w:rFonts w:ascii="Century Gothic" w:hAnsi="Century Gothic"/>
        </w:rPr>
        <w:t xml:space="preserve">, </w:t>
      </w:r>
      <w:proofErr w:type="spellStart"/>
      <w:r w:rsidRPr="000062F0">
        <w:rPr>
          <w:rStyle w:val="Aucun"/>
          <w:rFonts w:ascii="Century Gothic" w:hAnsi="Century Gothic"/>
        </w:rPr>
        <w:t>insu</w:t>
      </w:r>
      <w:proofErr w:type="spellEnd"/>
      <w:r w:rsidRPr="000062F0">
        <w:rPr>
          <w:rStyle w:val="Aucun"/>
          <w:rFonts w:ascii="Century Gothic" w:hAnsi="Century Gothic"/>
        </w:rPr>
        <w:t xml:space="preserve">, et </w:t>
      </w:r>
      <w:proofErr w:type="spellStart"/>
      <w:r w:rsidRPr="000062F0">
        <w:rPr>
          <w:rStyle w:val="Aucun"/>
          <w:rFonts w:ascii="Century Gothic" w:hAnsi="Century Gothic"/>
        </w:rPr>
        <w:t>indicible</w:t>
      </w:r>
      <w:proofErr w:type="spellEnd"/>
      <w:r w:rsidRPr="000062F0">
        <w:rPr>
          <w:rStyle w:val="Aucun"/>
          <w:rFonts w:ascii="Century Gothic" w:hAnsi="Century Gothic"/>
        </w:rPr>
        <w:t xml:space="preserve"> de </w:t>
      </w:r>
      <w:proofErr w:type="spellStart"/>
      <w:r w:rsidRPr="000062F0">
        <w:rPr>
          <w:rStyle w:val="Aucun"/>
          <w:rFonts w:ascii="Century Gothic" w:hAnsi="Century Gothic"/>
        </w:rPr>
        <w:t>notre</w:t>
      </w:r>
      <w:proofErr w:type="spellEnd"/>
      <w:r w:rsidRPr="000062F0">
        <w:rPr>
          <w:rStyle w:val="Aucun"/>
          <w:rFonts w:ascii="Century Gothic" w:hAnsi="Century Gothic"/>
        </w:rPr>
        <w:t xml:space="preserve"> </w:t>
      </w:r>
      <w:proofErr w:type="spellStart"/>
      <w:r w:rsidRPr="000062F0">
        <w:rPr>
          <w:rStyle w:val="Aucun"/>
          <w:rFonts w:ascii="Century Gothic" w:hAnsi="Century Gothic"/>
        </w:rPr>
        <w:t>histoire</w:t>
      </w:r>
      <w:proofErr w:type="spellEnd"/>
      <w:r w:rsidRPr="000062F0">
        <w:rPr>
          <w:rStyle w:val="Aucun"/>
          <w:rFonts w:ascii="Century Gothic" w:hAnsi="Century Gothic"/>
        </w:rPr>
        <w:t xml:space="preserve"> intime, dans le prisme </w:t>
      </w:r>
      <w:proofErr w:type="spellStart"/>
      <w:r w:rsidRPr="000062F0">
        <w:rPr>
          <w:rStyle w:val="Aucun"/>
          <w:rFonts w:ascii="Century Gothic" w:hAnsi="Century Gothic"/>
        </w:rPr>
        <w:t>d'une</w:t>
      </w:r>
      <w:proofErr w:type="spellEnd"/>
      <w:r w:rsidRPr="000062F0">
        <w:rPr>
          <w:rStyle w:val="Aucun"/>
          <w:rFonts w:ascii="Century Gothic" w:hAnsi="Century Gothic"/>
        </w:rPr>
        <w:t xml:space="preserve"> </w:t>
      </w:r>
      <w:proofErr w:type="spellStart"/>
      <w:r w:rsidRPr="000062F0">
        <w:rPr>
          <w:rStyle w:val="Aucun"/>
          <w:rFonts w:ascii="Century Gothic" w:hAnsi="Century Gothic"/>
        </w:rPr>
        <w:t>histoire</w:t>
      </w:r>
      <w:proofErr w:type="spellEnd"/>
      <w:r w:rsidRPr="000062F0">
        <w:rPr>
          <w:rStyle w:val="Aucun"/>
          <w:rFonts w:ascii="Century Gothic" w:hAnsi="Century Gothic"/>
        </w:rPr>
        <w:t xml:space="preserve"> </w:t>
      </w:r>
      <w:proofErr w:type="spellStart"/>
      <w:r w:rsidRPr="000062F0">
        <w:rPr>
          <w:rStyle w:val="Aucun"/>
          <w:rFonts w:ascii="Century Gothic" w:hAnsi="Century Gothic"/>
        </w:rPr>
        <w:t>familiale</w:t>
      </w:r>
      <w:proofErr w:type="spellEnd"/>
      <w:r w:rsidRPr="000062F0">
        <w:rPr>
          <w:rStyle w:val="Aucun"/>
          <w:rFonts w:ascii="Century Gothic" w:hAnsi="Century Gothic"/>
        </w:rPr>
        <w:t xml:space="preserve">, et plus </w:t>
      </w:r>
      <w:proofErr w:type="spellStart"/>
      <w:r w:rsidRPr="000062F0">
        <w:rPr>
          <w:rStyle w:val="Aucun"/>
          <w:rFonts w:ascii="Century Gothic" w:hAnsi="Century Gothic"/>
        </w:rPr>
        <w:t>largement</w:t>
      </w:r>
      <w:proofErr w:type="spellEnd"/>
      <w:r w:rsidRPr="000062F0">
        <w:rPr>
          <w:rStyle w:val="Aucun"/>
          <w:rFonts w:ascii="Century Gothic" w:hAnsi="Century Gothic"/>
        </w:rPr>
        <w:t xml:space="preserve">, </w:t>
      </w:r>
      <w:proofErr w:type="spellStart"/>
      <w:r w:rsidRPr="000062F0">
        <w:rPr>
          <w:rStyle w:val="Aucun"/>
          <w:rFonts w:ascii="Century Gothic" w:hAnsi="Century Gothic"/>
        </w:rPr>
        <w:t>collective</w:t>
      </w:r>
      <w:proofErr w:type="spellEnd"/>
      <w:r w:rsidRPr="000062F0">
        <w:rPr>
          <w:rStyle w:val="Aucun"/>
          <w:rFonts w:ascii="Century Gothic" w:hAnsi="Century Gothic"/>
        </w:rPr>
        <w:t xml:space="preserve">. </w:t>
      </w:r>
      <w:r w:rsidR="007A49CD">
        <w:rPr>
          <w:rStyle w:val="Aucun"/>
          <w:rFonts w:ascii="Century Gothic" w:hAnsi="Century Gothic"/>
        </w:rPr>
        <w:t>L</w:t>
      </w:r>
      <w:r w:rsidR="000062F0" w:rsidRPr="000062F0">
        <w:rPr>
          <w:rStyle w:val="Aucun"/>
          <w:rFonts w:ascii="Century Gothic" w:hAnsi="Century Gothic"/>
        </w:rPr>
        <w:t xml:space="preserve">e </w:t>
      </w:r>
      <w:proofErr w:type="spellStart"/>
      <w:r w:rsidR="000062F0" w:rsidRPr="000062F0">
        <w:rPr>
          <w:rStyle w:val="Aucun"/>
          <w:rFonts w:ascii="Century Gothic" w:hAnsi="Century Gothic"/>
        </w:rPr>
        <w:t>rêve</w:t>
      </w:r>
      <w:proofErr w:type="spellEnd"/>
      <w:r w:rsidR="000062F0" w:rsidRPr="000062F0">
        <w:rPr>
          <w:rStyle w:val="Aucun"/>
          <w:rFonts w:ascii="Century Gothic" w:hAnsi="Century Gothic"/>
        </w:rPr>
        <w:t xml:space="preserve"> </w:t>
      </w:r>
      <w:proofErr w:type="spellStart"/>
      <w:r w:rsidR="000062F0" w:rsidRPr="000062F0">
        <w:rPr>
          <w:rStyle w:val="Aucun"/>
          <w:rFonts w:ascii="Century Gothic" w:hAnsi="Century Gothic"/>
        </w:rPr>
        <w:t>restitue</w:t>
      </w:r>
      <w:proofErr w:type="spellEnd"/>
      <w:r w:rsidR="000062F0" w:rsidRPr="000062F0">
        <w:rPr>
          <w:rStyle w:val="Aucun"/>
          <w:rFonts w:ascii="Century Gothic" w:hAnsi="Century Gothic"/>
        </w:rPr>
        <w:t xml:space="preserve"> nos </w:t>
      </w:r>
      <w:proofErr w:type="spellStart"/>
      <w:r w:rsidR="000062F0" w:rsidRPr="000062F0">
        <w:rPr>
          <w:rStyle w:val="Aucun"/>
          <w:rFonts w:ascii="Century Gothic" w:hAnsi="Century Gothic"/>
        </w:rPr>
        <w:t>angoisses</w:t>
      </w:r>
      <w:proofErr w:type="spellEnd"/>
      <w:r w:rsidR="000062F0" w:rsidRPr="000062F0">
        <w:rPr>
          <w:rStyle w:val="Aucun"/>
          <w:rFonts w:ascii="Century Gothic" w:hAnsi="Century Gothic"/>
        </w:rPr>
        <w:t xml:space="preserve">, nos </w:t>
      </w:r>
      <w:proofErr w:type="spellStart"/>
      <w:r w:rsidR="000062F0" w:rsidRPr="000062F0">
        <w:rPr>
          <w:rStyle w:val="Aucun"/>
          <w:rFonts w:ascii="Century Gothic" w:hAnsi="Century Gothic"/>
        </w:rPr>
        <w:t>questionnements</w:t>
      </w:r>
      <w:proofErr w:type="spellEnd"/>
      <w:r w:rsidR="000062F0" w:rsidRPr="000062F0">
        <w:rPr>
          <w:rStyle w:val="Aucun"/>
          <w:rFonts w:ascii="Century Gothic" w:hAnsi="Century Gothic"/>
        </w:rPr>
        <w:t xml:space="preserve">, nos </w:t>
      </w:r>
      <w:proofErr w:type="spellStart"/>
      <w:r w:rsidR="000062F0" w:rsidRPr="000062F0">
        <w:rPr>
          <w:rStyle w:val="Aucun"/>
          <w:rFonts w:ascii="Century Gothic" w:hAnsi="Century Gothic"/>
        </w:rPr>
        <w:t>désirs</w:t>
      </w:r>
      <w:proofErr w:type="spellEnd"/>
      <w:r w:rsidR="000062F0" w:rsidRPr="000062F0">
        <w:rPr>
          <w:rStyle w:val="Aucun"/>
          <w:rFonts w:ascii="Century Gothic" w:hAnsi="Century Gothic"/>
        </w:rPr>
        <w:t xml:space="preserve"> </w:t>
      </w:r>
      <w:proofErr w:type="spellStart"/>
      <w:r w:rsidR="000062F0" w:rsidRPr="000062F0">
        <w:rPr>
          <w:rStyle w:val="Aucun"/>
          <w:rFonts w:ascii="Century Gothic" w:hAnsi="Century Gothic"/>
        </w:rPr>
        <w:t>occultés</w:t>
      </w:r>
      <w:proofErr w:type="spellEnd"/>
      <w:r w:rsidR="000062F0" w:rsidRPr="000062F0">
        <w:rPr>
          <w:rStyle w:val="Aucun"/>
          <w:rFonts w:ascii="Century Gothic" w:hAnsi="Century Gothic"/>
        </w:rPr>
        <w:t xml:space="preserve">, </w:t>
      </w:r>
      <w:proofErr w:type="spellStart"/>
      <w:r w:rsidR="000062F0" w:rsidRPr="000062F0">
        <w:rPr>
          <w:rStyle w:val="Aucun"/>
          <w:rFonts w:ascii="Century Gothic" w:hAnsi="Century Gothic"/>
        </w:rPr>
        <w:t>ainsi</w:t>
      </w:r>
      <w:proofErr w:type="spellEnd"/>
      <w:r w:rsidR="000062F0" w:rsidRPr="000062F0">
        <w:rPr>
          <w:rStyle w:val="Aucun"/>
          <w:rFonts w:ascii="Century Gothic" w:hAnsi="Century Gothic"/>
        </w:rPr>
        <w:t xml:space="preserve"> </w:t>
      </w:r>
      <w:proofErr w:type="spellStart"/>
      <w:r w:rsidR="000062F0" w:rsidRPr="000062F0">
        <w:rPr>
          <w:rStyle w:val="Aucun"/>
          <w:rFonts w:ascii="Century Gothic" w:hAnsi="Century Gothic"/>
        </w:rPr>
        <w:t>que</w:t>
      </w:r>
      <w:proofErr w:type="spellEnd"/>
      <w:r w:rsidR="000062F0" w:rsidRPr="000062F0">
        <w:rPr>
          <w:rStyle w:val="Aucun"/>
          <w:rFonts w:ascii="Century Gothic" w:hAnsi="Century Gothic"/>
        </w:rPr>
        <w:t xml:space="preserve"> nos ressources </w:t>
      </w:r>
      <w:proofErr w:type="spellStart"/>
      <w:r w:rsidR="000062F0" w:rsidRPr="000062F0">
        <w:rPr>
          <w:rStyle w:val="Aucun"/>
          <w:rFonts w:ascii="Century Gothic" w:hAnsi="Century Gothic"/>
        </w:rPr>
        <w:t>insoupçonnées</w:t>
      </w:r>
      <w:proofErr w:type="spellEnd"/>
      <w:r w:rsidR="000062F0" w:rsidRPr="000062F0">
        <w:rPr>
          <w:rStyle w:val="Aucun"/>
          <w:rFonts w:ascii="Century Gothic" w:hAnsi="Century Gothic"/>
        </w:rPr>
        <w:t xml:space="preserve"> </w:t>
      </w:r>
      <w:proofErr w:type="spellStart"/>
      <w:r w:rsidR="000062F0" w:rsidRPr="000062F0">
        <w:rPr>
          <w:rStyle w:val="Aucun"/>
          <w:rFonts w:ascii="Century Gothic" w:hAnsi="Century Gothic"/>
        </w:rPr>
        <w:t>pour</w:t>
      </w:r>
      <w:proofErr w:type="spellEnd"/>
      <w:r w:rsidR="000062F0" w:rsidRPr="000062F0">
        <w:rPr>
          <w:rStyle w:val="Aucun"/>
          <w:rFonts w:ascii="Century Gothic" w:hAnsi="Century Gothic"/>
        </w:rPr>
        <w:t xml:space="preserve"> </w:t>
      </w:r>
      <w:proofErr w:type="spellStart"/>
      <w:r w:rsidR="000062F0" w:rsidRPr="000062F0">
        <w:rPr>
          <w:rStyle w:val="Aucun"/>
          <w:rFonts w:ascii="Century Gothic" w:hAnsi="Century Gothic"/>
        </w:rPr>
        <w:t>révéler</w:t>
      </w:r>
      <w:proofErr w:type="spellEnd"/>
      <w:r w:rsidR="000062F0" w:rsidRPr="000062F0">
        <w:rPr>
          <w:rStyle w:val="Aucun"/>
          <w:rFonts w:ascii="Century Gothic" w:hAnsi="Century Gothic"/>
        </w:rPr>
        <w:t xml:space="preserve"> </w:t>
      </w:r>
      <w:proofErr w:type="spellStart"/>
      <w:r w:rsidR="000062F0" w:rsidRPr="000062F0">
        <w:rPr>
          <w:rStyle w:val="Aucun"/>
          <w:rFonts w:ascii="Century Gothic" w:hAnsi="Century Gothic"/>
        </w:rPr>
        <w:t>un</w:t>
      </w:r>
      <w:proofErr w:type="spellEnd"/>
      <w:r w:rsidR="000062F0" w:rsidRPr="000062F0">
        <w:rPr>
          <w:rStyle w:val="Aucun"/>
          <w:rFonts w:ascii="Century Gothic" w:hAnsi="Century Gothic"/>
        </w:rPr>
        <w:t xml:space="preserve"> </w:t>
      </w:r>
      <w:proofErr w:type="spellStart"/>
      <w:r w:rsidR="000062F0" w:rsidRPr="000062F0">
        <w:rPr>
          <w:rStyle w:val="Aucun"/>
          <w:rFonts w:ascii="Century Gothic" w:hAnsi="Century Gothic"/>
        </w:rPr>
        <w:t>devenir</w:t>
      </w:r>
      <w:proofErr w:type="spellEnd"/>
      <w:r w:rsidR="0039022E">
        <w:rPr>
          <w:rStyle w:val="Aucun"/>
          <w:rFonts w:ascii="Century Gothic" w:hAnsi="Century Gothic"/>
        </w:rPr>
        <w:t xml:space="preserve"> en lien avec </w:t>
      </w:r>
      <w:r w:rsidR="007A49CD">
        <w:rPr>
          <w:rStyle w:val="Aucun"/>
          <w:rFonts w:ascii="Century Gothic" w:hAnsi="Century Gothic"/>
        </w:rPr>
        <w:t xml:space="preserve">la </w:t>
      </w:r>
      <w:proofErr w:type="spellStart"/>
      <w:r w:rsidR="007A49CD">
        <w:rPr>
          <w:rStyle w:val="Aucun"/>
          <w:rFonts w:ascii="Century Gothic" w:hAnsi="Century Gothic"/>
        </w:rPr>
        <w:t>lumière</w:t>
      </w:r>
      <w:proofErr w:type="spellEnd"/>
      <w:r w:rsidR="007A49CD">
        <w:rPr>
          <w:rStyle w:val="Aucun"/>
          <w:rFonts w:ascii="Century Gothic" w:hAnsi="Century Gothic"/>
        </w:rPr>
        <w:t xml:space="preserve"> de </w:t>
      </w:r>
      <w:proofErr w:type="spellStart"/>
      <w:r w:rsidR="0039022E">
        <w:rPr>
          <w:rStyle w:val="Aucun"/>
          <w:rFonts w:ascii="Century Gothic" w:hAnsi="Century Gothic"/>
        </w:rPr>
        <w:t>notre</w:t>
      </w:r>
      <w:proofErr w:type="spellEnd"/>
      <w:r w:rsidR="0039022E">
        <w:rPr>
          <w:rStyle w:val="Aucun"/>
          <w:rFonts w:ascii="Century Gothic" w:hAnsi="Century Gothic"/>
        </w:rPr>
        <w:t xml:space="preserve"> </w:t>
      </w:r>
      <w:proofErr w:type="spellStart"/>
      <w:r w:rsidR="0039022E">
        <w:rPr>
          <w:rStyle w:val="Aucun"/>
          <w:rFonts w:ascii="Century Gothic" w:hAnsi="Century Gothic"/>
        </w:rPr>
        <w:t>Être</w:t>
      </w:r>
      <w:proofErr w:type="spellEnd"/>
      <w:r w:rsidR="0039022E">
        <w:rPr>
          <w:rStyle w:val="Aucun"/>
          <w:rFonts w:ascii="Century Gothic" w:hAnsi="Century Gothic"/>
        </w:rPr>
        <w:t xml:space="preserve"> profond</w:t>
      </w:r>
      <w:r w:rsidR="000062F0" w:rsidRPr="000062F0">
        <w:rPr>
          <w:rStyle w:val="Aucun"/>
          <w:rFonts w:ascii="Century Gothic" w:hAnsi="Century Gothic"/>
        </w:rPr>
        <w:t>.</w:t>
      </w:r>
      <w:r w:rsidR="000062F0">
        <w:rPr>
          <w:rStyle w:val="Aucun"/>
          <w:rFonts w:ascii="Century Gothic" w:eastAsia="Century Gothic" w:hAnsi="Century Gothic" w:cs="Century Gothic"/>
        </w:rPr>
        <w:t xml:space="preserve"> I</w:t>
      </w:r>
      <w:r w:rsidRPr="000062F0">
        <w:rPr>
          <w:rStyle w:val="Aucun"/>
          <w:rFonts w:ascii="Century Gothic" w:hAnsi="Century Gothic"/>
        </w:rPr>
        <w:t xml:space="preserve">l en </w:t>
      </w:r>
      <w:proofErr w:type="spellStart"/>
      <w:r w:rsidRPr="000062F0">
        <w:rPr>
          <w:rStyle w:val="Aucun"/>
          <w:rFonts w:ascii="Century Gothic" w:hAnsi="Century Gothic"/>
        </w:rPr>
        <w:t>présente</w:t>
      </w:r>
      <w:proofErr w:type="spellEnd"/>
      <w:r w:rsidRPr="000062F0">
        <w:rPr>
          <w:rStyle w:val="Aucun"/>
          <w:rFonts w:ascii="Century Gothic" w:hAnsi="Century Gothic"/>
        </w:rPr>
        <w:t xml:space="preserve"> les </w:t>
      </w:r>
      <w:proofErr w:type="spellStart"/>
      <w:r w:rsidRPr="000062F0">
        <w:rPr>
          <w:rStyle w:val="Aucun"/>
          <w:rFonts w:ascii="Century Gothic" w:hAnsi="Century Gothic"/>
        </w:rPr>
        <w:t>éléments</w:t>
      </w:r>
      <w:proofErr w:type="spellEnd"/>
      <w:r w:rsidRPr="000062F0">
        <w:rPr>
          <w:rStyle w:val="Aucun"/>
          <w:rFonts w:ascii="Century Gothic" w:hAnsi="Century Gothic"/>
        </w:rPr>
        <w:t xml:space="preserve"> </w:t>
      </w:r>
      <w:proofErr w:type="spellStart"/>
      <w:r w:rsidRPr="000062F0">
        <w:rPr>
          <w:rStyle w:val="Aucun"/>
          <w:rFonts w:ascii="Century Gothic" w:hAnsi="Century Gothic"/>
        </w:rPr>
        <w:t>clés</w:t>
      </w:r>
      <w:proofErr w:type="spellEnd"/>
      <w:r w:rsidRPr="000062F0">
        <w:rPr>
          <w:rStyle w:val="Aucun"/>
          <w:rFonts w:ascii="Century Gothic" w:hAnsi="Century Gothic"/>
        </w:rPr>
        <w:t xml:space="preserve"> dans </w:t>
      </w:r>
      <w:proofErr w:type="spellStart"/>
      <w:r w:rsidRPr="000062F0">
        <w:rPr>
          <w:rStyle w:val="Aucun"/>
          <w:rFonts w:ascii="Century Gothic" w:hAnsi="Century Gothic"/>
        </w:rPr>
        <w:t>un</w:t>
      </w:r>
      <w:proofErr w:type="spellEnd"/>
      <w:r w:rsidRPr="000062F0">
        <w:rPr>
          <w:rStyle w:val="Aucun"/>
          <w:rFonts w:ascii="Century Gothic" w:hAnsi="Century Gothic"/>
        </w:rPr>
        <w:t xml:space="preserve"> </w:t>
      </w:r>
      <w:proofErr w:type="spellStart"/>
      <w:r w:rsidRPr="000062F0">
        <w:rPr>
          <w:rStyle w:val="Aucun"/>
          <w:rFonts w:ascii="Century Gothic" w:hAnsi="Century Gothic"/>
        </w:rPr>
        <w:t>langage</w:t>
      </w:r>
      <w:proofErr w:type="spellEnd"/>
      <w:r w:rsidRPr="000062F0">
        <w:rPr>
          <w:rStyle w:val="Aucun"/>
          <w:rFonts w:ascii="Century Gothic" w:hAnsi="Century Gothic"/>
        </w:rPr>
        <w:t xml:space="preserve"> </w:t>
      </w:r>
      <w:proofErr w:type="spellStart"/>
      <w:r w:rsidRPr="000062F0">
        <w:rPr>
          <w:rStyle w:val="Aucun"/>
          <w:rFonts w:ascii="Century Gothic" w:hAnsi="Century Gothic"/>
        </w:rPr>
        <w:t>crypté</w:t>
      </w:r>
      <w:proofErr w:type="spellEnd"/>
      <w:r w:rsidRPr="000062F0">
        <w:rPr>
          <w:rStyle w:val="Aucun"/>
          <w:rFonts w:ascii="Century Gothic" w:hAnsi="Century Gothic"/>
        </w:rPr>
        <w:t xml:space="preserve"> et riche en </w:t>
      </w:r>
      <w:proofErr w:type="spellStart"/>
      <w:r w:rsidRPr="000062F0">
        <w:rPr>
          <w:rStyle w:val="Aucun"/>
          <w:rFonts w:ascii="Century Gothic" w:hAnsi="Century Gothic"/>
        </w:rPr>
        <w:t>cré</w:t>
      </w:r>
      <w:r w:rsidRPr="000062F0">
        <w:rPr>
          <w:rStyle w:val="Aucun"/>
          <w:rFonts w:ascii="Century Gothic" w:hAnsi="Century Gothic"/>
          <w:lang w:val="it-IT"/>
        </w:rPr>
        <w:t>ativit</w:t>
      </w:r>
      <w:proofErr w:type="spellEnd"/>
      <w:r w:rsidRPr="000062F0">
        <w:rPr>
          <w:rStyle w:val="Aucun"/>
          <w:rFonts w:ascii="Century Gothic" w:hAnsi="Century Gothic"/>
        </w:rPr>
        <w:t xml:space="preserve">é </w:t>
      </w:r>
      <w:proofErr w:type="spellStart"/>
      <w:r w:rsidRPr="000062F0">
        <w:rPr>
          <w:rStyle w:val="Aucun"/>
          <w:rFonts w:ascii="Century Gothic" w:hAnsi="Century Gothic"/>
        </w:rPr>
        <w:t>qui</w:t>
      </w:r>
      <w:proofErr w:type="spellEnd"/>
      <w:r w:rsidRPr="000062F0">
        <w:rPr>
          <w:rStyle w:val="Aucun"/>
          <w:rFonts w:ascii="Century Gothic" w:hAnsi="Century Gothic"/>
        </w:rPr>
        <w:t xml:space="preserve"> </w:t>
      </w:r>
      <w:proofErr w:type="spellStart"/>
      <w:r w:rsidRPr="000062F0">
        <w:rPr>
          <w:rStyle w:val="Aucun"/>
          <w:rFonts w:ascii="Century Gothic" w:hAnsi="Century Gothic"/>
        </w:rPr>
        <w:t>éclaire</w:t>
      </w:r>
      <w:proofErr w:type="spellEnd"/>
      <w:r w:rsidRPr="000062F0">
        <w:rPr>
          <w:rStyle w:val="Aucun"/>
          <w:rFonts w:ascii="Century Gothic" w:hAnsi="Century Gothic"/>
        </w:rPr>
        <w:t xml:space="preserve"> </w:t>
      </w:r>
      <w:proofErr w:type="spellStart"/>
      <w:r w:rsidRPr="000062F0">
        <w:rPr>
          <w:rStyle w:val="Aucun"/>
          <w:rFonts w:ascii="Century Gothic" w:hAnsi="Century Gothic"/>
        </w:rPr>
        <w:t>notre</w:t>
      </w:r>
      <w:proofErr w:type="spellEnd"/>
      <w:r w:rsidRPr="000062F0">
        <w:rPr>
          <w:rStyle w:val="Aucun"/>
          <w:rFonts w:ascii="Century Gothic" w:hAnsi="Century Gothic"/>
        </w:rPr>
        <w:t xml:space="preserve"> </w:t>
      </w:r>
      <w:proofErr w:type="spellStart"/>
      <w:r w:rsidRPr="000062F0">
        <w:rPr>
          <w:rStyle w:val="Aucun"/>
          <w:rFonts w:ascii="Century Gothic" w:hAnsi="Century Gothic"/>
        </w:rPr>
        <w:t>singularité</w:t>
      </w:r>
      <w:proofErr w:type="spellEnd"/>
      <w:r w:rsidRPr="000062F0">
        <w:rPr>
          <w:rStyle w:val="Aucun"/>
          <w:rFonts w:ascii="Century Gothic" w:hAnsi="Century Gothic"/>
        </w:rPr>
        <w:t xml:space="preserve">. </w:t>
      </w:r>
    </w:p>
    <w:p w14:paraId="59266933" w14:textId="77777777" w:rsidR="00B95B67" w:rsidRDefault="00B95B67" w:rsidP="00B95B67">
      <w:pPr>
        <w:pStyle w:val="CorpsA"/>
        <w:jc w:val="both"/>
        <w:rPr>
          <w:rStyle w:val="Aucun"/>
          <w:rFonts w:ascii="Century Gothic" w:eastAsia="Century Gothic" w:hAnsi="Century Gothic" w:cs="Century Gothic"/>
        </w:rPr>
      </w:pPr>
    </w:p>
    <w:p w14:paraId="364D6F0C" w14:textId="61A11376" w:rsidR="00836022" w:rsidRDefault="00836022" w:rsidP="00836022">
      <w:pPr>
        <w:pStyle w:val="Pardfaut"/>
        <w:spacing w:before="0"/>
        <w:jc w:val="both"/>
        <w:rPr>
          <w:rStyle w:val="Aucun"/>
          <w:rFonts w:ascii="Century Gothic" w:eastAsia="Century Gothic" w:hAnsi="Century Gothic" w:cs="Century Gothic"/>
          <w:color w:val="1D2228"/>
          <w:sz w:val="22"/>
          <w:szCs w:val="22"/>
          <w:u w:color="1D2228"/>
          <w:shd w:val="clear" w:color="auto" w:fill="FFFFFF"/>
          <w:lang w:val="fr-FR"/>
        </w:rPr>
      </w:pPr>
      <w:r>
        <w:rPr>
          <w:rStyle w:val="Aucun"/>
          <w:rFonts w:ascii="Century Gothic" w:eastAsia="Century Gothic" w:hAnsi="Century Gothic" w:cs="Century Gothic"/>
          <w:color w:val="1D2228"/>
          <w:sz w:val="22"/>
          <w:szCs w:val="22"/>
          <w:u w:color="1D2228"/>
          <w:shd w:val="clear" w:color="auto" w:fill="FFFFFF"/>
          <w:lang w:val="fr-FR"/>
        </w:rPr>
        <w:t>Dans les rites taoïstes, la pratique du rêve, de même que celle de l’écriture automatique, sont de</w:t>
      </w:r>
      <w:r w:rsidR="00074CD3">
        <w:rPr>
          <w:rStyle w:val="Aucun"/>
          <w:rFonts w:ascii="Century Gothic" w:eastAsia="Century Gothic" w:hAnsi="Century Gothic" w:cs="Century Gothic"/>
          <w:color w:val="1D2228"/>
          <w:sz w:val="22"/>
          <w:szCs w:val="22"/>
          <w:u w:color="1D2228"/>
          <w:shd w:val="clear" w:color="auto" w:fill="FFFFFF"/>
          <w:lang w:val="fr-FR"/>
        </w:rPr>
        <w:t xml:space="preserve"> puissantes</w:t>
      </w:r>
      <w:r>
        <w:rPr>
          <w:rStyle w:val="Aucun"/>
          <w:rFonts w:ascii="Century Gothic" w:eastAsia="Century Gothic" w:hAnsi="Century Gothic" w:cs="Century Gothic"/>
          <w:color w:val="1D2228"/>
          <w:sz w:val="22"/>
          <w:szCs w:val="22"/>
          <w:u w:color="1D2228"/>
          <w:shd w:val="clear" w:color="auto" w:fill="FFFFFF"/>
          <w:lang w:val="fr-FR"/>
        </w:rPr>
        <w:t xml:space="preserve"> voies d’initiation et de révélation liée à la protection de présences subtiles. </w:t>
      </w:r>
    </w:p>
    <w:p w14:paraId="674AA94A" w14:textId="77777777" w:rsidR="00836022" w:rsidRPr="00836022" w:rsidRDefault="00836022" w:rsidP="00B95B67">
      <w:pPr>
        <w:pStyle w:val="CorpsA"/>
        <w:jc w:val="both"/>
        <w:rPr>
          <w:rStyle w:val="Aucun"/>
          <w:rFonts w:ascii="Century Gothic" w:eastAsia="Century Gothic" w:hAnsi="Century Gothic" w:cs="Century Gothic"/>
          <w:lang w:val="fr-FR"/>
        </w:rPr>
      </w:pPr>
    </w:p>
    <w:p w14:paraId="319EB4FA" w14:textId="5D1ACD89" w:rsidR="00B95B67" w:rsidRPr="000062F0" w:rsidRDefault="00836022" w:rsidP="00B95B67">
      <w:pPr>
        <w:pStyle w:val="CorpsA"/>
        <w:jc w:val="both"/>
        <w:rPr>
          <w:rStyle w:val="Aucun"/>
          <w:rFonts w:ascii="Century Gothic" w:eastAsia="Century Gothic" w:hAnsi="Century Gothic" w:cs="Century Gothic"/>
        </w:rPr>
      </w:pPr>
      <w:r>
        <w:rPr>
          <w:rStyle w:val="Aucun"/>
          <w:rFonts w:ascii="Century Gothic" w:hAnsi="Century Gothic"/>
          <w:lang w:val="it-IT"/>
        </w:rPr>
        <w:t>L</w:t>
      </w:r>
      <w:r w:rsidR="002963E8">
        <w:rPr>
          <w:rStyle w:val="Aucun"/>
          <w:rFonts w:ascii="Century Gothic" w:hAnsi="Century Gothic"/>
          <w:lang w:val="it-IT"/>
        </w:rPr>
        <w:t xml:space="preserve">e </w:t>
      </w:r>
      <w:proofErr w:type="spellStart"/>
      <w:r w:rsidR="002963E8">
        <w:rPr>
          <w:rStyle w:val="Aucun"/>
          <w:rFonts w:ascii="Century Gothic" w:hAnsi="Century Gothic"/>
          <w:lang w:val="it-IT"/>
        </w:rPr>
        <w:t>voyageur</w:t>
      </w:r>
      <w:proofErr w:type="spellEnd"/>
      <w:r w:rsidR="002963E8">
        <w:rPr>
          <w:rStyle w:val="Aucun"/>
          <w:rFonts w:ascii="Century Gothic" w:hAnsi="Century Gothic"/>
          <w:lang w:val="it-IT"/>
        </w:rPr>
        <w:t xml:space="preserve"> </w:t>
      </w:r>
      <w:proofErr w:type="spellStart"/>
      <w:r w:rsidR="002963E8">
        <w:rPr>
          <w:rStyle w:val="Aucun"/>
          <w:rFonts w:ascii="Century Gothic" w:hAnsi="Century Gothic"/>
          <w:lang w:val="it-IT"/>
        </w:rPr>
        <w:t>endormi</w:t>
      </w:r>
      <w:proofErr w:type="spellEnd"/>
      <w:r w:rsidR="002963E8">
        <w:rPr>
          <w:rStyle w:val="Aucun"/>
          <w:rFonts w:ascii="Century Gothic" w:hAnsi="Century Gothic"/>
          <w:lang w:val="it-IT"/>
        </w:rPr>
        <w:t xml:space="preserve"> </w:t>
      </w:r>
      <w:proofErr w:type="spellStart"/>
      <w:r w:rsidR="002963E8">
        <w:rPr>
          <w:rStyle w:val="Aucun"/>
          <w:rFonts w:ascii="Century Gothic" w:hAnsi="Century Gothic"/>
          <w:lang w:val="it-IT"/>
        </w:rPr>
        <w:t>ou</w:t>
      </w:r>
      <w:proofErr w:type="spellEnd"/>
      <w:r w:rsidR="002963E8">
        <w:rPr>
          <w:rStyle w:val="Aucun"/>
          <w:rFonts w:ascii="Century Gothic" w:hAnsi="Century Gothic"/>
          <w:lang w:val="it-IT"/>
        </w:rPr>
        <w:t xml:space="preserve"> </w:t>
      </w:r>
      <w:proofErr w:type="spellStart"/>
      <w:r w:rsidR="002963E8">
        <w:rPr>
          <w:rStyle w:val="Aucun"/>
          <w:rFonts w:ascii="Century Gothic" w:hAnsi="Century Gothic"/>
          <w:lang w:val="it-IT"/>
        </w:rPr>
        <w:t>éveillé</w:t>
      </w:r>
      <w:proofErr w:type="spellEnd"/>
      <w:r w:rsidR="002963E8">
        <w:rPr>
          <w:rStyle w:val="Aucun"/>
          <w:rFonts w:ascii="Century Gothic" w:hAnsi="Century Gothic"/>
          <w:lang w:val="it-IT"/>
        </w:rPr>
        <w:t xml:space="preserve"> </w:t>
      </w:r>
      <w:proofErr w:type="spellStart"/>
      <w:r w:rsidR="002963E8">
        <w:rPr>
          <w:rStyle w:val="Aucun"/>
          <w:rFonts w:ascii="Century Gothic" w:hAnsi="Century Gothic"/>
          <w:lang w:val="it-IT"/>
        </w:rPr>
        <w:t>aborde</w:t>
      </w:r>
      <w:proofErr w:type="spellEnd"/>
      <w:r w:rsidR="002963E8">
        <w:rPr>
          <w:rStyle w:val="Aucun"/>
          <w:rFonts w:ascii="Century Gothic" w:hAnsi="Century Gothic"/>
          <w:lang w:val="it-IT"/>
        </w:rPr>
        <w:t xml:space="preserve"> </w:t>
      </w:r>
      <w:proofErr w:type="spellStart"/>
      <w:r w:rsidR="002963E8">
        <w:rPr>
          <w:rStyle w:val="Aucun"/>
          <w:rFonts w:ascii="Century Gothic" w:hAnsi="Century Gothic"/>
          <w:lang w:val="it-IT"/>
        </w:rPr>
        <w:t>des</w:t>
      </w:r>
      <w:proofErr w:type="spellEnd"/>
      <w:r w:rsidR="002963E8">
        <w:rPr>
          <w:rStyle w:val="Aucun"/>
          <w:rFonts w:ascii="Century Gothic" w:hAnsi="Century Gothic"/>
          <w:lang w:val="it-IT"/>
        </w:rPr>
        <w:t xml:space="preserve"> </w:t>
      </w:r>
      <w:proofErr w:type="spellStart"/>
      <w:r w:rsidR="002963E8">
        <w:rPr>
          <w:rStyle w:val="Aucun"/>
          <w:rFonts w:ascii="Century Gothic" w:hAnsi="Century Gothic"/>
          <w:lang w:val="it-IT"/>
        </w:rPr>
        <w:t>rives</w:t>
      </w:r>
      <w:proofErr w:type="spellEnd"/>
      <w:r w:rsidR="002963E8">
        <w:rPr>
          <w:rStyle w:val="Aucun"/>
          <w:rFonts w:ascii="Century Gothic" w:hAnsi="Century Gothic"/>
          <w:lang w:val="it-IT"/>
        </w:rPr>
        <w:t xml:space="preserve"> </w:t>
      </w:r>
      <w:proofErr w:type="spellStart"/>
      <w:proofErr w:type="gramStart"/>
      <w:r w:rsidR="002963E8">
        <w:rPr>
          <w:rStyle w:val="Aucun"/>
          <w:rFonts w:ascii="Century Gothic" w:hAnsi="Century Gothic"/>
          <w:lang w:val="it-IT"/>
        </w:rPr>
        <w:t>oniriques</w:t>
      </w:r>
      <w:proofErr w:type="spellEnd"/>
      <w:r w:rsidR="002963E8">
        <w:rPr>
          <w:rStyle w:val="Aucun"/>
          <w:rFonts w:ascii="Century Gothic" w:hAnsi="Century Gothic"/>
          <w:lang w:val="it-IT"/>
        </w:rPr>
        <w:t xml:space="preserve"> :</w:t>
      </w:r>
      <w:proofErr w:type="gramEnd"/>
      <w:r w:rsidR="00B95B67" w:rsidRPr="000062F0">
        <w:rPr>
          <w:rStyle w:val="Aucun"/>
          <w:rFonts w:ascii="Century Gothic" w:hAnsi="Century Gothic"/>
          <w:lang w:val="it-IT"/>
        </w:rPr>
        <w:t xml:space="preserve"> </w:t>
      </w:r>
      <w:proofErr w:type="spellStart"/>
      <w:r w:rsidR="00B95B67" w:rsidRPr="000062F0">
        <w:rPr>
          <w:rStyle w:val="Aucun"/>
          <w:rFonts w:ascii="Century Gothic" w:hAnsi="Century Gothic"/>
          <w:lang w:val="it-IT"/>
        </w:rPr>
        <w:t>rêves</w:t>
      </w:r>
      <w:proofErr w:type="spellEnd"/>
      <w:r w:rsidR="00B95B67" w:rsidRPr="000062F0">
        <w:rPr>
          <w:rStyle w:val="Aucun"/>
          <w:rFonts w:ascii="Century Gothic" w:hAnsi="Century Gothic"/>
          <w:lang w:val="it-IT"/>
        </w:rPr>
        <w:t xml:space="preserve"> </w:t>
      </w:r>
      <w:proofErr w:type="spellStart"/>
      <w:r w:rsidR="00B95B67" w:rsidRPr="000062F0">
        <w:rPr>
          <w:rStyle w:val="Aucun"/>
          <w:rFonts w:ascii="Century Gothic" w:hAnsi="Century Gothic"/>
          <w:lang w:val="it-IT"/>
        </w:rPr>
        <w:t>entiers</w:t>
      </w:r>
      <w:proofErr w:type="spellEnd"/>
      <w:r w:rsidR="00B95B67" w:rsidRPr="000062F0">
        <w:rPr>
          <w:rStyle w:val="Aucun"/>
          <w:rFonts w:ascii="Century Gothic" w:hAnsi="Century Gothic"/>
          <w:lang w:val="it-IT"/>
        </w:rPr>
        <w:t xml:space="preserve"> </w:t>
      </w:r>
      <w:proofErr w:type="spellStart"/>
      <w:r w:rsidR="00B95B67" w:rsidRPr="000062F0">
        <w:rPr>
          <w:rStyle w:val="Aucun"/>
          <w:rFonts w:ascii="Century Gothic" w:hAnsi="Century Gothic"/>
          <w:lang w:val="it-IT"/>
        </w:rPr>
        <w:t>ou</w:t>
      </w:r>
      <w:proofErr w:type="spellEnd"/>
      <w:r w:rsidR="00B95B67" w:rsidRPr="000062F0">
        <w:rPr>
          <w:rStyle w:val="Aucun"/>
          <w:rFonts w:ascii="Century Gothic" w:hAnsi="Century Gothic"/>
          <w:lang w:val="it-IT"/>
        </w:rPr>
        <w:t xml:space="preserve"> </w:t>
      </w:r>
      <w:proofErr w:type="spellStart"/>
      <w:r w:rsidR="00B95B67" w:rsidRPr="000062F0">
        <w:rPr>
          <w:rStyle w:val="Aucun"/>
          <w:rFonts w:ascii="Century Gothic" w:hAnsi="Century Gothic"/>
          <w:lang w:val="it-IT"/>
        </w:rPr>
        <w:t>fragmentaires</w:t>
      </w:r>
      <w:proofErr w:type="spellEnd"/>
      <w:r w:rsidR="00B95B67" w:rsidRPr="000062F0">
        <w:rPr>
          <w:rStyle w:val="Aucun"/>
          <w:rFonts w:ascii="Century Gothic" w:hAnsi="Century Gothic"/>
          <w:lang w:val="it-IT"/>
        </w:rPr>
        <w:t xml:space="preserve">, </w:t>
      </w:r>
      <w:proofErr w:type="spellStart"/>
      <w:r w:rsidR="00B95B67" w:rsidRPr="000062F0">
        <w:rPr>
          <w:rStyle w:val="Aucun"/>
          <w:rFonts w:ascii="Century Gothic" w:hAnsi="Century Gothic"/>
          <w:lang w:val="it-IT"/>
        </w:rPr>
        <w:t>vécus</w:t>
      </w:r>
      <w:proofErr w:type="spellEnd"/>
      <w:r w:rsidR="00B95B67" w:rsidRPr="000062F0">
        <w:rPr>
          <w:rStyle w:val="Aucun"/>
          <w:rFonts w:ascii="Century Gothic" w:hAnsi="Century Gothic"/>
          <w:lang w:val="it-IT"/>
        </w:rPr>
        <w:t xml:space="preserve"> </w:t>
      </w:r>
      <w:proofErr w:type="spellStart"/>
      <w:r w:rsidR="00B95B67" w:rsidRPr="000062F0">
        <w:rPr>
          <w:rStyle w:val="Aucun"/>
          <w:rFonts w:ascii="Century Gothic" w:hAnsi="Century Gothic"/>
          <w:lang w:val="it-IT"/>
        </w:rPr>
        <w:t>ou</w:t>
      </w:r>
      <w:proofErr w:type="spellEnd"/>
      <w:r w:rsidR="00B95B67" w:rsidRPr="000062F0">
        <w:rPr>
          <w:rStyle w:val="Aucun"/>
          <w:rFonts w:ascii="Century Gothic" w:hAnsi="Century Gothic"/>
          <w:lang w:val="it-IT"/>
        </w:rPr>
        <w:t xml:space="preserve"> </w:t>
      </w:r>
      <w:proofErr w:type="spellStart"/>
      <w:r w:rsidR="00B95B67" w:rsidRPr="000062F0">
        <w:rPr>
          <w:rStyle w:val="Aucun"/>
          <w:rFonts w:ascii="Century Gothic" w:hAnsi="Century Gothic"/>
          <w:lang w:val="it-IT"/>
        </w:rPr>
        <w:t>imaginaires</w:t>
      </w:r>
      <w:proofErr w:type="spellEnd"/>
      <w:r w:rsidR="002963E8">
        <w:rPr>
          <w:rStyle w:val="Aucun"/>
          <w:rFonts w:ascii="Century Gothic" w:hAnsi="Century Gothic"/>
          <w:lang w:val="it-IT"/>
        </w:rPr>
        <w:t xml:space="preserve">, </w:t>
      </w:r>
      <w:proofErr w:type="spellStart"/>
      <w:r w:rsidR="00B95B67" w:rsidRPr="000062F0">
        <w:rPr>
          <w:rStyle w:val="Aucun"/>
          <w:rFonts w:ascii="Century Gothic" w:hAnsi="Century Gothic"/>
          <w:lang w:val="it-IT"/>
        </w:rPr>
        <w:t>apporte</w:t>
      </w:r>
      <w:r w:rsidR="002963E8">
        <w:rPr>
          <w:rStyle w:val="Aucun"/>
          <w:rFonts w:ascii="Century Gothic" w:hAnsi="Century Gothic"/>
          <w:lang w:val="it-IT"/>
        </w:rPr>
        <w:t>nt</w:t>
      </w:r>
      <w:proofErr w:type="spellEnd"/>
      <w:r w:rsidR="00B95B67" w:rsidRPr="000062F0">
        <w:rPr>
          <w:rStyle w:val="Aucun"/>
          <w:rFonts w:ascii="Century Gothic" w:hAnsi="Century Gothic"/>
          <w:lang w:val="it-IT"/>
        </w:rPr>
        <w:t xml:space="preserve"> </w:t>
      </w:r>
      <w:proofErr w:type="spellStart"/>
      <w:r w:rsidR="00B95B67" w:rsidRPr="000062F0">
        <w:rPr>
          <w:rStyle w:val="Aucun"/>
          <w:rFonts w:ascii="Century Gothic" w:hAnsi="Century Gothic"/>
          <w:lang w:val="it-IT"/>
        </w:rPr>
        <w:t>autant</w:t>
      </w:r>
      <w:proofErr w:type="spellEnd"/>
      <w:r w:rsidR="00B95B67" w:rsidRPr="000062F0">
        <w:rPr>
          <w:rStyle w:val="Aucun"/>
          <w:rFonts w:ascii="Century Gothic" w:hAnsi="Century Gothic"/>
          <w:lang w:val="it-IT"/>
        </w:rPr>
        <w:t xml:space="preserve"> d’</w:t>
      </w:r>
      <w:proofErr w:type="spellStart"/>
      <w:r w:rsidR="00B95B67" w:rsidRPr="000062F0">
        <w:rPr>
          <w:rStyle w:val="Aucun"/>
          <w:rFonts w:ascii="Century Gothic" w:hAnsi="Century Gothic"/>
          <w:lang w:val="it-IT"/>
        </w:rPr>
        <w:t>indices</w:t>
      </w:r>
      <w:proofErr w:type="spellEnd"/>
      <w:r w:rsidR="00B95B67" w:rsidRPr="000062F0">
        <w:rPr>
          <w:rStyle w:val="Aucun"/>
          <w:rFonts w:ascii="Century Gothic" w:hAnsi="Century Gothic"/>
          <w:lang w:val="it-IT"/>
        </w:rPr>
        <w:t xml:space="preserve"> qui </w:t>
      </w:r>
      <w:proofErr w:type="spellStart"/>
      <w:r w:rsidR="00B95B67" w:rsidRPr="000062F0">
        <w:rPr>
          <w:rStyle w:val="Aucun"/>
          <w:rFonts w:ascii="Century Gothic" w:hAnsi="Century Gothic"/>
          <w:lang w:val="it-IT"/>
        </w:rPr>
        <w:t>serviront</w:t>
      </w:r>
      <w:proofErr w:type="spellEnd"/>
      <w:r w:rsidR="00B95B67" w:rsidRPr="000062F0">
        <w:rPr>
          <w:rStyle w:val="Aucun"/>
          <w:rFonts w:ascii="Century Gothic" w:hAnsi="Century Gothic"/>
          <w:lang w:val="it-IT"/>
        </w:rPr>
        <w:t xml:space="preserve"> pour </w:t>
      </w:r>
      <w:proofErr w:type="spellStart"/>
      <w:r w:rsidR="00B95B67" w:rsidRPr="000062F0">
        <w:rPr>
          <w:rStyle w:val="Aucun"/>
          <w:rFonts w:ascii="Century Gothic" w:hAnsi="Century Gothic"/>
          <w:lang w:val="it-IT"/>
        </w:rPr>
        <w:t>interroger</w:t>
      </w:r>
      <w:proofErr w:type="spellEnd"/>
      <w:r w:rsidR="00B95B67" w:rsidRPr="000062F0">
        <w:rPr>
          <w:rStyle w:val="Aucun"/>
          <w:rFonts w:ascii="Century Gothic" w:hAnsi="Century Gothic"/>
          <w:lang w:val="it-IT"/>
        </w:rPr>
        <w:t xml:space="preserve"> </w:t>
      </w:r>
      <w:proofErr w:type="spellStart"/>
      <w:r w:rsidR="00B95B67" w:rsidRPr="000062F0">
        <w:rPr>
          <w:rStyle w:val="Aucun"/>
          <w:rFonts w:ascii="Century Gothic" w:hAnsi="Century Gothic"/>
        </w:rPr>
        <w:t>notre</w:t>
      </w:r>
      <w:proofErr w:type="spellEnd"/>
      <w:r w:rsidR="00B95B67" w:rsidRPr="000062F0">
        <w:rPr>
          <w:rStyle w:val="Aucun"/>
          <w:rFonts w:ascii="Century Gothic" w:hAnsi="Century Gothic"/>
        </w:rPr>
        <w:t xml:space="preserve"> rapport à </w:t>
      </w:r>
      <w:proofErr w:type="spellStart"/>
      <w:r w:rsidR="00B95B67" w:rsidRPr="000062F0">
        <w:rPr>
          <w:rStyle w:val="Aucun"/>
          <w:rFonts w:ascii="Century Gothic" w:hAnsi="Century Gothic"/>
        </w:rPr>
        <w:t>une</w:t>
      </w:r>
      <w:proofErr w:type="spellEnd"/>
      <w:r w:rsidR="00B95B67" w:rsidRPr="000062F0">
        <w:rPr>
          <w:rStyle w:val="Aucun"/>
          <w:rFonts w:ascii="Century Gothic" w:hAnsi="Century Gothic"/>
        </w:rPr>
        <w:t xml:space="preserve"> </w:t>
      </w:r>
      <w:proofErr w:type="spellStart"/>
      <w:r w:rsidR="00B95B67" w:rsidRPr="000062F0">
        <w:rPr>
          <w:rStyle w:val="Aucun"/>
          <w:rFonts w:ascii="Century Gothic" w:hAnsi="Century Gothic"/>
        </w:rPr>
        <w:t>mémoire</w:t>
      </w:r>
      <w:proofErr w:type="spellEnd"/>
      <w:r w:rsidR="006A3833">
        <w:rPr>
          <w:rStyle w:val="Aucun"/>
          <w:rFonts w:ascii="Century Gothic" w:hAnsi="Century Gothic"/>
        </w:rPr>
        <w:t xml:space="preserve"> </w:t>
      </w:r>
      <w:proofErr w:type="spellStart"/>
      <w:r w:rsidR="006A3833">
        <w:rPr>
          <w:rStyle w:val="Aucun"/>
          <w:rFonts w:ascii="Century Gothic" w:hAnsi="Century Gothic"/>
        </w:rPr>
        <w:t>vivante</w:t>
      </w:r>
      <w:proofErr w:type="spellEnd"/>
      <w:r w:rsidR="006A3833">
        <w:rPr>
          <w:rStyle w:val="Aucun"/>
          <w:rFonts w:ascii="Century Gothic" w:hAnsi="Century Gothic"/>
        </w:rPr>
        <w:t xml:space="preserve">, </w:t>
      </w:r>
      <w:r w:rsidR="00BC68E6">
        <w:rPr>
          <w:rStyle w:val="Aucun"/>
          <w:rFonts w:ascii="Century Gothic" w:hAnsi="Century Gothic"/>
        </w:rPr>
        <w:t>aux</w:t>
      </w:r>
      <w:r w:rsidR="00133639">
        <w:rPr>
          <w:rStyle w:val="Aucun"/>
          <w:rFonts w:ascii="Century Gothic" w:hAnsi="Century Gothic"/>
        </w:rPr>
        <w:t xml:space="preserve"> </w:t>
      </w:r>
      <w:proofErr w:type="spellStart"/>
      <w:r w:rsidR="00133639">
        <w:rPr>
          <w:rStyle w:val="Aucun"/>
          <w:rFonts w:ascii="Century Gothic" w:hAnsi="Century Gothic"/>
        </w:rPr>
        <w:t>héritages</w:t>
      </w:r>
      <w:proofErr w:type="spellEnd"/>
      <w:r w:rsidR="00133639">
        <w:rPr>
          <w:rStyle w:val="Aucun"/>
          <w:rFonts w:ascii="Century Gothic" w:hAnsi="Century Gothic"/>
        </w:rPr>
        <w:t xml:space="preserve">, et à </w:t>
      </w:r>
      <w:proofErr w:type="spellStart"/>
      <w:r w:rsidR="00BC68E6">
        <w:rPr>
          <w:rStyle w:val="Aucun"/>
          <w:rFonts w:ascii="Century Gothic" w:hAnsi="Century Gothic"/>
        </w:rPr>
        <w:t>l’</w:t>
      </w:r>
      <w:r w:rsidR="006A3833">
        <w:rPr>
          <w:rStyle w:val="Aucun"/>
          <w:rFonts w:ascii="Century Gothic" w:hAnsi="Century Gothic"/>
        </w:rPr>
        <w:t>inscription</w:t>
      </w:r>
      <w:proofErr w:type="spellEnd"/>
      <w:r w:rsidR="006A3833">
        <w:rPr>
          <w:rStyle w:val="Aucun"/>
          <w:rFonts w:ascii="Century Gothic" w:hAnsi="Century Gothic"/>
        </w:rPr>
        <w:t xml:space="preserve"> dans le </w:t>
      </w:r>
      <w:proofErr w:type="spellStart"/>
      <w:r w:rsidR="006A3833">
        <w:rPr>
          <w:rStyle w:val="Aucun"/>
          <w:rFonts w:ascii="Century Gothic" w:hAnsi="Century Gothic"/>
        </w:rPr>
        <w:t>monde</w:t>
      </w:r>
      <w:proofErr w:type="spellEnd"/>
      <w:r w:rsidR="006A3833">
        <w:rPr>
          <w:rStyle w:val="Aucun"/>
          <w:rFonts w:ascii="Century Gothic" w:hAnsi="Century Gothic"/>
        </w:rPr>
        <w:t xml:space="preserve">, </w:t>
      </w:r>
      <w:r w:rsidR="00B95B67" w:rsidRPr="000062F0">
        <w:rPr>
          <w:rStyle w:val="Aucun"/>
          <w:rFonts w:ascii="Century Gothic" w:hAnsi="Century Gothic"/>
        </w:rPr>
        <w:t xml:space="preserve">en lien avec </w:t>
      </w:r>
      <w:proofErr w:type="spellStart"/>
      <w:r w:rsidR="00B95B67" w:rsidRPr="000062F0">
        <w:rPr>
          <w:rStyle w:val="Aucun"/>
          <w:rFonts w:ascii="Century Gothic" w:hAnsi="Century Gothic"/>
        </w:rPr>
        <w:t>une</w:t>
      </w:r>
      <w:proofErr w:type="spellEnd"/>
      <w:r w:rsidR="00B95B67" w:rsidRPr="000062F0">
        <w:rPr>
          <w:rStyle w:val="Aucun"/>
          <w:rFonts w:ascii="Century Gothic" w:hAnsi="Century Gothic"/>
        </w:rPr>
        <w:t xml:space="preserve"> </w:t>
      </w:r>
      <w:proofErr w:type="spellStart"/>
      <w:r w:rsidR="00B95B67" w:rsidRPr="000062F0">
        <w:rPr>
          <w:rStyle w:val="Aucun"/>
          <w:rFonts w:ascii="Century Gothic" w:hAnsi="Century Gothic"/>
        </w:rPr>
        <w:t>quête</w:t>
      </w:r>
      <w:proofErr w:type="spellEnd"/>
      <w:r w:rsidR="00B95B67" w:rsidRPr="000062F0">
        <w:rPr>
          <w:rStyle w:val="Aucun"/>
          <w:rFonts w:ascii="Century Gothic" w:hAnsi="Century Gothic"/>
        </w:rPr>
        <w:t xml:space="preserve"> de sens et </w:t>
      </w:r>
      <w:proofErr w:type="spellStart"/>
      <w:r w:rsidR="007A49CD">
        <w:rPr>
          <w:rStyle w:val="Aucun"/>
          <w:rFonts w:ascii="Century Gothic" w:hAnsi="Century Gothic"/>
        </w:rPr>
        <w:t>une</w:t>
      </w:r>
      <w:proofErr w:type="spellEnd"/>
      <w:r w:rsidR="007A49CD">
        <w:rPr>
          <w:rStyle w:val="Aucun"/>
          <w:rFonts w:ascii="Century Gothic" w:hAnsi="Century Gothic"/>
        </w:rPr>
        <w:t xml:space="preserve"> </w:t>
      </w:r>
      <w:proofErr w:type="spellStart"/>
      <w:r w:rsidR="00B95B67" w:rsidRPr="000062F0">
        <w:rPr>
          <w:rStyle w:val="Aucun"/>
          <w:rFonts w:ascii="Century Gothic" w:hAnsi="Century Gothic"/>
        </w:rPr>
        <w:t>conscience</w:t>
      </w:r>
      <w:proofErr w:type="spellEnd"/>
      <w:r w:rsidR="00B95B67" w:rsidRPr="000062F0">
        <w:rPr>
          <w:rStyle w:val="Aucun"/>
          <w:rFonts w:ascii="Century Gothic" w:hAnsi="Century Gothic"/>
        </w:rPr>
        <w:t xml:space="preserve"> de </w:t>
      </w:r>
      <w:proofErr w:type="spellStart"/>
      <w:r w:rsidR="00B95B67" w:rsidRPr="000062F0">
        <w:rPr>
          <w:rStyle w:val="Aucun"/>
          <w:rFonts w:ascii="Century Gothic" w:hAnsi="Century Gothic"/>
        </w:rPr>
        <w:t>l’advenir</w:t>
      </w:r>
      <w:proofErr w:type="spellEnd"/>
      <w:r w:rsidR="00B95B67" w:rsidRPr="000062F0">
        <w:rPr>
          <w:rStyle w:val="Aucun"/>
          <w:rFonts w:ascii="Century Gothic" w:hAnsi="Century Gothic"/>
        </w:rPr>
        <w:t>.</w:t>
      </w:r>
    </w:p>
    <w:p w14:paraId="3091A06E" w14:textId="77777777" w:rsidR="00B95B67" w:rsidRPr="000062F0" w:rsidRDefault="00B95B67" w:rsidP="00B95B67">
      <w:pPr>
        <w:pStyle w:val="CorpsA"/>
        <w:jc w:val="both"/>
        <w:rPr>
          <w:rStyle w:val="Aucun"/>
          <w:rFonts w:ascii="Century Gothic" w:eastAsia="Century Gothic" w:hAnsi="Century Gothic" w:cs="Century Gothic"/>
        </w:rPr>
      </w:pPr>
    </w:p>
    <w:p w14:paraId="5DC46BFC" w14:textId="7D50BFCE" w:rsidR="00B95B67" w:rsidRDefault="000062F0" w:rsidP="00B95B67">
      <w:pPr>
        <w:pStyle w:val="CorpsA"/>
        <w:jc w:val="both"/>
        <w:rPr>
          <w:rStyle w:val="Aucun"/>
          <w:rFonts w:ascii="Century Gothic" w:eastAsia="Century Gothic" w:hAnsi="Century Gothic" w:cs="Century Gothic"/>
        </w:rPr>
      </w:pPr>
      <w:proofErr w:type="spellStart"/>
      <w:r>
        <w:rPr>
          <w:rStyle w:val="Aucun"/>
          <w:rFonts w:ascii="Century Gothic" w:hAnsi="Century Gothic"/>
        </w:rPr>
        <w:t>Abordé</w:t>
      </w:r>
      <w:proofErr w:type="spellEnd"/>
      <w:r>
        <w:rPr>
          <w:rStyle w:val="Aucun"/>
          <w:rFonts w:ascii="Century Gothic" w:hAnsi="Century Gothic"/>
        </w:rPr>
        <w:t xml:space="preserve"> comme </w:t>
      </w:r>
      <w:proofErr w:type="spellStart"/>
      <w:r>
        <w:rPr>
          <w:rStyle w:val="Aucun"/>
          <w:rFonts w:ascii="Century Gothic" w:hAnsi="Century Gothic"/>
        </w:rPr>
        <w:t>une</w:t>
      </w:r>
      <w:proofErr w:type="spellEnd"/>
      <w:r>
        <w:rPr>
          <w:rStyle w:val="Aucun"/>
          <w:rFonts w:ascii="Century Gothic" w:hAnsi="Century Gothic"/>
        </w:rPr>
        <w:t xml:space="preserve"> source </w:t>
      </w:r>
      <w:proofErr w:type="spellStart"/>
      <w:r>
        <w:rPr>
          <w:rStyle w:val="Aucun"/>
          <w:rFonts w:ascii="Century Gothic" w:hAnsi="Century Gothic"/>
        </w:rPr>
        <w:t>documentaire</w:t>
      </w:r>
      <w:proofErr w:type="spellEnd"/>
      <w:r>
        <w:rPr>
          <w:rStyle w:val="Aucun"/>
          <w:rFonts w:ascii="Century Gothic" w:hAnsi="Century Gothic"/>
        </w:rPr>
        <w:t>, le</w:t>
      </w:r>
      <w:r w:rsidR="00B95B67">
        <w:rPr>
          <w:rStyle w:val="Aucun"/>
          <w:rFonts w:ascii="Century Gothic" w:hAnsi="Century Gothic"/>
        </w:rPr>
        <w:t xml:space="preserve"> </w:t>
      </w:r>
      <w:proofErr w:type="spellStart"/>
      <w:r w:rsidR="00B95B67">
        <w:rPr>
          <w:rStyle w:val="Aucun"/>
          <w:rFonts w:ascii="Century Gothic" w:hAnsi="Century Gothic"/>
        </w:rPr>
        <w:t>recueil</w:t>
      </w:r>
      <w:proofErr w:type="spellEnd"/>
      <w:r w:rsidR="00B95B67">
        <w:rPr>
          <w:rStyle w:val="Aucun"/>
          <w:rFonts w:ascii="Century Gothic" w:hAnsi="Century Gothic"/>
        </w:rPr>
        <w:t xml:space="preserve"> de </w:t>
      </w:r>
      <w:proofErr w:type="spellStart"/>
      <w:r w:rsidR="00B95B67">
        <w:rPr>
          <w:rStyle w:val="Aucun"/>
          <w:rFonts w:ascii="Century Gothic" w:hAnsi="Century Gothic"/>
        </w:rPr>
        <w:t>rêves</w:t>
      </w:r>
      <w:proofErr w:type="spellEnd"/>
      <w:r w:rsidR="00B95B67">
        <w:rPr>
          <w:rStyle w:val="Aucun"/>
          <w:rFonts w:ascii="Century Gothic" w:hAnsi="Century Gothic"/>
        </w:rPr>
        <w:t xml:space="preserve">, </w:t>
      </w:r>
      <w:proofErr w:type="spellStart"/>
      <w:r w:rsidR="00B95B67">
        <w:rPr>
          <w:rStyle w:val="Aucun"/>
          <w:rFonts w:ascii="Century Gothic" w:hAnsi="Century Gothic"/>
        </w:rPr>
        <w:t>leur</w:t>
      </w:r>
      <w:proofErr w:type="spellEnd"/>
      <w:r w:rsidR="00B95B67">
        <w:rPr>
          <w:rStyle w:val="Aucun"/>
          <w:rFonts w:ascii="Century Gothic" w:hAnsi="Century Gothic"/>
        </w:rPr>
        <w:t xml:space="preserve"> </w:t>
      </w:r>
      <w:proofErr w:type="spellStart"/>
      <w:r w:rsidR="00B95B67">
        <w:rPr>
          <w:rStyle w:val="Aucun"/>
          <w:rFonts w:ascii="Century Gothic" w:hAnsi="Century Gothic"/>
        </w:rPr>
        <w:t>déconstruction</w:t>
      </w:r>
      <w:proofErr w:type="spellEnd"/>
      <w:r w:rsidR="00B95B67">
        <w:rPr>
          <w:rStyle w:val="Aucun"/>
          <w:rFonts w:ascii="Century Gothic" w:hAnsi="Century Gothic"/>
        </w:rPr>
        <w:t xml:space="preserve">, </w:t>
      </w:r>
      <w:proofErr w:type="spellStart"/>
      <w:r w:rsidR="00B95B67">
        <w:rPr>
          <w:rStyle w:val="Aucun"/>
          <w:rFonts w:ascii="Century Gothic" w:hAnsi="Century Gothic"/>
        </w:rPr>
        <w:t>leur</w:t>
      </w:r>
      <w:proofErr w:type="spellEnd"/>
      <w:r w:rsidR="00B95B67">
        <w:rPr>
          <w:rStyle w:val="Aucun"/>
          <w:rFonts w:ascii="Century Gothic" w:hAnsi="Century Gothic"/>
        </w:rPr>
        <w:t xml:space="preserve"> </w:t>
      </w:r>
      <w:proofErr w:type="spellStart"/>
      <w:r w:rsidR="002963E8">
        <w:rPr>
          <w:rStyle w:val="Aucun"/>
          <w:rFonts w:ascii="Century Gothic" w:hAnsi="Century Gothic"/>
        </w:rPr>
        <w:t>décryptage</w:t>
      </w:r>
      <w:proofErr w:type="spellEnd"/>
      <w:r w:rsidR="002963E8">
        <w:rPr>
          <w:rStyle w:val="Aucun"/>
          <w:rFonts w:ascii="Century Gothic" w:hAnsi="Century Gothic"/>
        </w:rPr>
        <w:t xml:space="preserve">, </w:t>
      </w:r>
      <w:proofErr w:type="spellStart"/>
      <w:r w:rsidR="002963E8">
        <w:rPr>
          <w:rStyle w:val="Aucun"/>
          <w:rFonts w:ascii="Century Gothic" w:hAnsi="Century Gothic"/>
        </w:rPr>
        <w:t>leur</w:t>
      </w:r>
      <w:proofErr w:type="spellEnd"/>
      <w:r w:rsidR="002963E8">
        <w:rPr>
          <w:rStyle w:val="Aucun"/>
          <w:rFonts w:ascii="Century Gothic" w:hAnsi="Century Gothic"/>
        </w:rPr>
        <w:t xml:space="preserve"> </w:t>
      </w:r>
      <w:proofErr w:type="spellStart"/>
      <w:r w:rsidR="00B95B67">
        <w:rPr>
          <w:rStyle w:val="Aucun"/>
          <w:rFonts w:ascii="Century Gothic" w:hAnsi="Century Gothic"/>
        </w:rPr>
        <w:t>métamorphose</w:t>
      </w:r>
      <w:proofErr w:type="spellEnd"/>
      <w:r w:rsidR="00B95B67">
        <w:rPr>
          <w:rStyle w:val="Aucun"/>
          <w:rFonts w:ascii="Century Gothic" w:hAnsi="Century Gothic"/>
        </w:rPr>
        <w:t xml:space="preserve"> en </w:t>
      </w:r>
      <w:proofErr w:type="spellStart"/>
      <w:r w:rsidR="00B95B67">
        <w:rPr>
          <w:rStyle w:val="Aucun"/>
          <w:rFonts w:ascii="Century Gothic" w:hAnsi="Century Gothic"/>
        </w:rPr>
        <w:t>textes</w:t>
      </w:r>
      <w:proofErr w:type="spellEnd"/>
      <w:r w:rsidR="00B95B67">
        <w:rPr>
          <w:rStyle w:val="Aucun"/>
          <w:rFonts w:ascii="Century Gothic" w:hAnsi="Century Gothic"/>
        </w:rPr>
        <w:t xml:space="preserve"> et </w:t>
      </w:r>
      <w:proofErr w:type="gramStart"/>
      <w:r w:rsidR="00B95B67">
        <w:rPr>
          <w:rStyle w:val="Aucun"/>
          <w:rFonts w:ascii="Century Gothic" w:hAnsi="Century Gothic"/>
        </w:rPr>
        <w:t>en images</w:t>
      </w:r>
      <w:proofErr w:type="gramEnd"/>
      <w:r w:rsidR="00B95B67">
        <w:rPr>
          <w:rStyle w:val="Aucun"/>
          <w:rFonts w:ascii="Century Gothic" w:hAnsi="Century Gothic"/>
        </w:rPr>
        <w:t xml:space="preserve">, </w:t>
      </w:r>
      <w:proofErr w:type="spellStart"/>
      <w:r w:rsidR="00B95B67">
        <w:rPr>
          <w:rStyle w:val="Aucun"/>
          <w:rFonts w:ascii="Century Gothic" w:hAnsi="Century Gothic"/>
        </w:rPr>
        <w:t>leur</w:t>
      </w:r>
      <w:proofErr w:type="spellEnd"/>
      <w:r w:rsidR="00B95B67">
        <w:rPr>
          <w:rStyle w:val="Aucun"/>
          <w:rFonts w:ascii="Century Gothic" w:hAnsi="Century Gothic"/>
        </w:rPr>
        <w:t xml:space="preserve"> </w:t>
      </w:r>
      <w:proofErr w:type="spellStart"/>
      <w:r w:rsidR="00B95B67">
        <w:rPr>
          <w:rStyle w:val="Aucun"/>
          <w:rFonts w:ascii="Century Gothic" w:hAnsi="Century Gothic"/>
        </w:rPr>
        <w:t>mise</w:t>
      </w:r>
      <w:proofErr w:type="spellEnd"/>
      <w:r w:rsidR="00B95B67">
        <w:rPr>
          <w:rStyle w:val="Aucun"/>
          <w:rFonts w:ascii="Century Gothic" w:hAnsi="Century Gothic"/>
        </w:rPr>
        <w:t xml:space="preserve"> en </w:t>
      </w:r>
      <w:proofErr w:type="spellStart"/>
      <w:r w:rsidR="00B95B67">
        <w:rPr>
          <w:rStyle w:val="Aucun"/>
          <w:rFonts w:ascii="Century Gothic" w:hAnsi="Century Gothic"/>
        </w:rPr>
        <w:t>espace</w:t>
      </w:r>
      <w:proofErr w:type="spellEnd"/>
      <w:r w:rsidR="00B95B67">
        <w:rPr>
          <w:rStyle w:val="Aucun"/>
          <w:rFonts w:ascii="Century Gothic" w:hAnsi="Century Gothic"/>
        </w:rPr>
        <w:t xml:space="preserve"> avec le corps et la </w:t>
      </w:r>
      <w:proofErr w:type="spellStart"/>
      <w:r w:rsidR="00B95B67">
        <w:rPr>
          <w:rStyle w:val="Aucun"/>
          <w:rFonts w:ascii="Century Gothic" w:hAnsi="Century Gothic"/>
        </w:rPr>
        <w:t>voix</w:t>
      </w:r>
      <w:proofErr w:type="spellEnd"/>
      <w:r w:rsidR="002963E8">
        <w:rPr>
          <w:rStyle w:val="Aucun"/>
          <w:rFonts w:ascii="Century Gothic" w:hAnsi="Century Gothic"/>
        </w:rPr>
        <w:t xml:space="preserve"> </w:t>
      </w:r>
      <w:r w:rsidR="00B95B67">
        <w:rPr>
          <w:rStyle w:val="Aucun"/>
          <w:rFonts w:ascii="Century Gothic" w:hAnsi="Century Gothic"/>
        </w:rPr>
        <w:t xml:space="preserve">dans des </w:t>
      </w:r>
      <w:proofErr w:type="spellStart"/>
      <w:r w:rsidR="00B95B67">
        <w:rPr>
          <w:rStyle w:val="Aucun"/>
          <w:rFonts w:ascii="Century Gothic" w:hAnsi="Century Gothic"/>
        </w:rPr>
        <w:t>scénarios</w:t>
      </w:r>
      <w:proofErr w:type="spellEnd"/>
      <w:r w:rsidR="00B95B67">
        <w:rPr>
          <w:rStyle w:val="Aucun"/>
          <w:rFonts w:ascii="Century Gothic" w:hAnsi="Century Gothic"/>
        </w:rPr>
        <w:t xml:space="preserve"> </w:t>
      </w:r>
      <w:proofErr w:type="spellStart"/>
      <w:r w:rsidR="00B95B67">
        <w:rPr>
          <w:rStyle w:val="Aucun"/>
          <w:rFonts w:ascii="Century Gothic" w:hAnsi="Century Gothic"/>
        </w:rPr>
        <w:t>évolutifs</w:t>
      </w:r>
      <w:proofErr w:type="spellEnd"/>
      <w:r w:rsidR="00B95B67">
        <w:rPr>
          <w:rStyle w:val="Aucun"/>
          <w:rFonts w:ascii="Century Gothic" w:hAnsi="Century Gothic"/>
        </w:rPr>
        <w:t xml:space="preserve">, </w:t>
      </w:r>
      <w:proofErr w:type="spellStart"/>
      <w:r w:rsidR="00133639">
        <w:rPr>
          <w:rStyle w:val="Aucun"/>
          <w:rFonts w:ascii="Century Gothic" w:hAnsi="Century Gothic"/>
        </w:rPr>
        <w:t>sont</w:t>
      </w:r>
      <w:proofErr w:type="spellEnd"/>
      <w:r w:rsidR="00133639">
        <w:rPr>
          <w:rStyle w:val="Aucun"/>
          <w:rFonts w:ascii="Century Gothic" w:hAnsi="Century Gothic"/>
        </w:rPr>
        <w:t xml:space="preserve"> </w:t>
      </w:r>
      <w:r w:rsidR="00B95B67">
        <w:rPr>
          <w:rStyle w:val="Aucun"/>
          <w:rFonts w:ascii="Century Gothic" w:hAnsi="Century Gothic"/>
        </w:rPr>
        <w:t>de</w:t>
      </w:r>
      <w:r w:rsidR="00133639">
        <w:rPr>
          <w:rStyle w:val="Aucun"/>
          <w:rFonts w:ascii="Century Gothic" w:hAnsi="Century Gothic"/>
        </w:rPr>
        <w:t>s</w:t>
      </w:r>
      <w:r w:rsidR="00B95B67">
        <w:rPr>
          <w:rStyle w:val="Aucun"/>
          <w:rFonts w:ascii="Century Gothic" w:hAnsi="Century Gothic"/>
        </w:rPr>
        <w:t xml:space="preserve"> pistes </w:t>
      </w:r>
      <w:proofErr w:type="spellStart"/>
      <w:r w:rsidR="00B95B67">
        <w:rPr>
          <w:rStyle w:val="Aucun"/>
          <w:rFonts w:ascii="Century Gothic" w:hAnsi="Century Gothic"/>
        </w:rPr>
        <w:t>captivantes</w:t>
      </w:r>
      <w:proofErr w:type="spellEnd"/>
      <w:r w:rsidR="00B95B67">
        <w:rPr>
          <w:rStyle w:val="Aucun"/>
          <w:rFonts w:ascii="Century Gothic" w:hAnsi="Century Gothic"/>
        </w:rPr>
        <w:t xml:space="preserve"> à </w:t>
      </w:r>
      <w:proofErr w:type="spellStart"/>
      <w:r w:rsidR="00B95B67">
        <w:rPr>
          <w:rStyle w:val="Aucun"/>
          <w:rFonts w:ascii="Century Gothic" w:hAnsi="Century Gothic"/>
        </w:rPr>
        <w:t>explorer</w:t>
      </w:r>
      <w:proofErr w:type="spellEnd"/>
      <w:r w:rsidR="00B95B67">
        <w:rPr>
          <w:rStyle w:val="Aucun"/>
          <w:rFonts w:ascii="Century Gothic" w:hAnsi="Century Gothic"/>
        </w:rPr>
        <w:t xml:space="preserve">. </w:t>
      </w:r>
    </w:p>
    <w:p w14:paraId="0BD9A1DE" w14:textId="77777777" w:rsidR="004A40E3" w:rsidRDefault="004A40E3" w:rsidP="004A40E3">
      <w:pPr>
        <w:pStyle w:val="Pardfaut"/>
        <w:spacing w:before="0"/>
        <w:jc w:val="both"/>
        <w:rPr>
          <w:rStyle w:val="Aucun"/>
          <w:rFonts w:ascii="Century Gothic" w:eastAsia="Century Gothic" w:hAnsi="Century Gothic" w:cs="Century Gothic"/>
          <w:color w:val="1D2228"/>
          <w:sz w:val="22"/>
          <w:szCs w:val="22"/>
          <w:u w:color="1D2228"/>
          <w:shd w:val="clear" w:color="auto" w:fill="FFFFFF"/>
        </w:rPr>
      </w:pPr>
    </w:p>
    <w:p w14:paraId="37236910" w14:textId="41E0EDA2" w:rsidR="004A40E3" w:rsidRDefault="006A3833" w:rsidP="004A40E3">
      <w:pPr>
        <w:pStyle w:val="Pardfaut"/>
        <w:spacing w:before="0"/>
        <w:jc w:val="both"/>
        <w:rPr>
          <w:rStyle w:val="Aucun"/>
          <w:rFonts w:ascii="Century Gothic" w:eastAsia="Century Gothic" w:hAnsi="Century Gothic" w:cs="Century Gothic"/>
          <w:color w:val="1D2228"/>
          <w:sz w:val="22"/>
          <w:szCs w:val="22"/>
          <w:u w:color="1D2228"/>
          <w:shd w:val="clear" w:color="auto" w:fill="FFFFFF"/>
        </w:rPr>
      </w:pPr>
      <w:r>
        <w:rPr>
          <w:rStyle w:val="Aucun"/>
          <w:rFonts w:ascii="Century Gothic" w:eastAsia="Century Gothic" w:hAnsi="Century Gothic" w:cs="Century Gothic"/>
          <w:color w:val="1D2228"/>
          <w:sz w:val="22"/>
          <w:szCs w:val="22"/>
          <w:u w:color="1D2228"/>
          <w:shd w:val="clear" w:color="auto" w:fill="FFFFFF"/>
        </w:rPr>
        <w:t xml:space="preserve">Les </w:t>
      </w:r>
      <w:proofErr w:type="spellStart"/>
      <w:r>
        <w:rPr>
          <w:rStyle w:val="Aucun"/>
          <w:rFonts w:ascii="Century Gothic" w:eastAsia="Century Gothic" w:hAnsi="Century Gothic" w:cs="Century Gothic"/>
          <w:color w:val="1D2228"/>
          <w:sz w:val="22"/>
          <w:szCs w:val="22"/>
          <w:u w:color="1D2228"/>
          <w:shd w:val="clear" w:color="auto" w:fill="FFFFFF"/>
        </w:rPr>
        <w:t>détours</w:t>
      </w:r>
      <w:proofErr w:type="spellEnd"/>
      <w:r>
        <w:rPr>
          <w:rStyle w:val="Aucun"/>
          <w:rFonts w:ascii="Century Gothic" w:eastAsia="Century Gothic" w:hAnsi="Century Gothic" w:cs="Century Gothic"/>
          <w:color w:val="1D2228"/>
          <w:sz w:val="22"/>
          <w:szCs w:val="22"/>
          <w:u w:color="1D2228"/>
          <w:shd w:val="clear" w:color="auto" w:fill="FFFFFF"/>
        </w:rPr>
        <w:t xml:space="preserve"> </w:t>
      </w:r>
      <w:proofErr w:type="spellStart"/>
      <w:r w:rsidR="00526944">
        <w:rPr>
          <w:rStyle w:val="Aucun"/>
          <w:rFonts w:ascii="Century Gothic" w:eastAsia="Century Gothic" w:hAnsi="Century Gothic" w:cs="Century Gothic"/>
          <w:color w:val="1D2228"/>
          <w:sz w:val="22"/>
          <w:szCs w:val="22"/>
          <w:u w:color="1D2228"/>
          <w:shd w:val="clear" w:color="auto" w:fill="FFFFFF"/>
        </w:rPr>
        <w:t>proposés</w:t>
      </w:r>
      <w:proofErr w:type="spellEnd"/>
      <w:r w:rsidR="00526944">
        <w:rPr>
          <w:rStyle w:val="Aucun"/>
          <w:rFonts w:ascii="Century Gothic" w:eastAsia="Century Gothic" w:hAnsi="Century Gothic" w:cs="Century Gothic"/>
          <w:color w:val="1D2228"/>
          <w:sz w:val="22"/>
          <w:szCs w:val="22"/>
          <w:u w:color="1D2228"/>
          <w:shd w:val="clear" w:color="auto" w:fill="FFFFFF"/>
        </w:rPr>
        <w:t xml:space="preserve"> </w:t>
      </w:r>
      <w:proofErr w:type="spellStart"/>
      <w:r>
        <w:rPr>
          <w:rStyle w:val="Aucun"/>
          <w:rFonts w:ascii="Century Gothic" w:eastAsia="Century Gothic" w:hAnsi="Century Gothic" w:cs="Century Gothic"/>
          <w:color w:val="1D2228"/>
          <w:sz w:val="22"/>
          <w:szCs w:val="22"/>
          <w:u w:color="1D2228"/>
          <w:shd w:val="clear" w:color="auto" w:fill="FFFFFF"/>
        </w:rPr>
        <w:t>sont</w:t>
      </w:r>
      <w:proofErr w:type="spellEnd"/>
      <w:r>
        <w:rPr>
          <w:rStyle w:val="Aucun"/>
          <w:rFonts w:ascii="Century Gothic" w:eastAsia="Century Gothic" w:hAnsi="Century Gothic" w:cs="Century Gothic"/>
          <w:color w:val="1D2228"/>
          <w:sz w:val="22"/>
          <w:szCs w:val="22"/>
          <w:u w:color="1D2228"/>
          <w:shd w:val="clear" w:color="auto" w:fill="FFFFFF"/>
        </w:rPr>
        <w:t xml:space="preserve"> </w:t>
      </w:r>
      <w:proofErr w:type="spellStart"/>
      <w:r>
        <w:rPr>
          <w:rStyle w:val="Aucun"/>
          <w:rFonts w:ascii="Century Gothic" w:eastAsia="Century Gothic" w:hAnsi="Century Gothic" w:cs="Century Gothic"/>
          <w:color w:val="1D2228"/>
          <w:sz w:val="22"/>
          <w:szCs w:val="22"/>
          <w:u w:color="1D2228"/>
          <w:shd w:val="clear" w:color="auto" w:fill="FFFFFF"/>
        </w:rPr>
        <w:t>autant</w:t>
      </w:r>
      <w:proofErr w:type="spellEnd"/>
      <w:r>
        <w:rPr>
          <w:rStyle w:val="Aucun"/>
          <w:rFonts w:ascii="Century Gothic" w:eastAsia="Century Gothic" w:hAnsi="Century Gothic" w:cs="Century Gothic"/>
          <w:color w:val="1D2228"/>
          <w:sz w:val="22"/>
          <w:szCs w:val="22"/>
          <w:u w:color="1D2228"/>
          <w:shd w:val="clear" w:color="auto" w:fill="FFFFFF"/>
        </w:rPr>
        <w:t xml:space="preserve"> de </w:t>
      </w:r>
      <w:proofErr w:type="spellStart"/>
      <w:r>
        <w:rPr>
          <w:rStyle w:val="Aucun"/>
          <w:rFonts w:ascii="Century Gothic" w:eastAsia="Century Gothic" w:hAnsi="Century Gothic" w:cs="Century Gothic"/>
          <w:color w:val="1D2228"/>
          <w:sz w:val="22"/>
          <w:szCs w:val="22"/>
          <w:u w:color="1D2228"/>
          <w:shd w:val="clear" w:color="auto" w:fill="FFFFFF"/>
        </w:rPr>
        <w:t>chemins</w:t>
      </w:r>
      <w:proofErr w:type="spellEnd"/>
      <w:r>
        <w:rPr>
          <w:rStyle w:val="Aucun"/>
          <w:rFonts w:ascii="Century Gothic" w:eastAsia="Century Gothic" w:hAnsi="Century Gothic" w:cs="Century Gothic"/>
          <w:color w:val="1D2228"/>
          <w:sz w:val="22"/>
          <w:szCs w:val="22"/>
          <w:u w:color="1D2228"/>
          <w:shd w:val="clear" w:color="auto" w:fill="FFFFFF"/>
        </w:rPr>
        <w:t xml:space="preserve"> </w:t>
      </w:r>
      <w:proofErr w:type="spellStart"/>
      <w:r>
        <w:rPr>
          <w:rStyle w:val="Aucun"/>
          <w:rFonts w:ascii="Century Gothic" w:eastAsia="Century Gothic" w:hAnsi="Century Gothic" w:cs="Century Gothic"/>
          <w:color w:val="1D2228"/>
          <w:sz w:val="22"/>
          <w:szCs w:val="22"/>
          <w:u w:color="1D2228"/>
          <w:shd w:val="clear" w:color="auto" w:fill="FFFFFF"/>
        </w:rPr>
        <w:t>d’expérimentation</w:t>
      </w:r>
      <w:proofErr w:type="spellEnd"/>
      <w:r w:rsidR="00133639">
        <w:rPr>
          <w:rStyle w:val="Aucun"/>
          <w:rFonts w:ascii="Century Gothic" w:eastAsia="Century Gothic" w:hAnsi="Century Gothic" w:cs="Century Gothic"/>
          <w:color w:val="1D2228"/>
          <w:sz w:val="22"/>
          <w:szCs w:val="22"/>
          <w:u w:color="1D2228"/>
          <w:shd w:val="clear" w:color="auto" w:fill="FFFFFF"/>
        </w:rPr>
        <w:t xml:space="preserve"> :</w:t>
      </w:r>
      <w:r w:rsidR="002963E8">
        <w:rPr>
          <w:rStyle w:val="Aucun"/>
          <w:rFonts w:ascii="Century Gothic" w:eastAsia="Century Gothic" w:hAnsi="Century Gothic" w:cs="Century Gothic"/>
          <w:color w:val="1D2228"/>
          <w:sz w:val="22"/>
          <w:szCs w:val="22"/>
          <w:u w:color="1D2228"/>
          <w:shd w:val="clear" w:color="auto" w:fill="FFFFFF"/>
        </w:rPr>
        <w:t xml:space="preserve"> </w:t>
      </w:r>
      <w:r w:rsidR="00526944">
        <w:rPr>
          <w:rStyle w:val="Aucun"/>
          <w:rFonts w:ascii="Century Gothic" w:eastAsia="Century Gothic" w:hAnsi="Century Gothic" w:cs="Century Gothic"/>
          <w:color w:val="1D2228"/>
          <w:sz w:val="22"/>
          <w:szCs w:val="22"/>
          <w:u w:color="1D2228"/>
          <w:shd w:val="clear" w:color="auto" w:fill="FFFFFF"/>
        </w:rPr>
        <w:t xml:space="preserve">le tracé de </w:t>
      </w:r>
      <w:proofErr w:type="spellStart"/>
      <w:r w:rsidR="00526944">
        <w:rPr>
          <w:rStyle w:val="Aucun"/>
          <w:rFonts w:ascii="Century Gothic" w:eastAsia="Century Gothic" w:hAnsi="Century Gothic" w:cs="Century Gothic"/>
          <w:color w:val="1D2228"/>
          <w:sz w:val="22"/>
          <w:szCs w:val="22"/>
          <w:u w:color="1D2228"/>
          <w:shd w:val="clear" w:color="auto" w:fill="FFFFFF"/>
        </w:rPr>
        <w:t>l’arbre</w:t>
      </w:r>
      <w:proofErr w:type="spellEnd"/>
      <w:r w:rsidR="00526944">
        <w:rPr>
          <w:rStyle w:val="Aucun"/>
          <w:rFonts w:ascii="Century Gothic" w:eastAsia="Century Gothic" w:hAnsi="Century Gothic" w:cs="Century Gothic"/>
          <w:color w:val="1D2228"/>
          <w:sz w:val="22"/>
          <w:szCs w:val="22"/>
          <w:u w:color="1D2228"/>
          <w:shd w:val="clear" w:color="auto" w:fill="FFFFFF"/>
        </w:rPr>
        <w:t xml:space="preserve"> </w:t>
      </w:r>
      <w:proofErr w:type="spellStart"/>
      <w:r w:rsidR="00526944">
        <w:rPr>
          <w:rStyle w:val="Aucun"/>
          <w:rFonts w:ascii="Century Gothic" w:eastAsia="Century Gothic" w:hAnsi="Century Gothic" w:cs="Century Gothic"/>
          <w:color w:val="1D2228"/>
          <w:sz w:val="22"/>
          <w:szCs w:val="22"/>
          <w:u w:color="1D2228"/>
          <w:shd w:val="clear" w:color="auto" w:fill="FFFFFF"/>
        </w:rPr>
        <w:t>transgénérationnel</w:t>
      </w:r>
      <w:proofErr w:type="spellEnd"/>
      <w:r w:rsidR="00526944">
        <w:rPr>
          <w:rStyle w:val="Aucun"/>
          <w:rFonts w:ascii="Century Gothic" w:eastAsia="Century Gothic" w:hAnsi="Century Gothic" w:cs="Century Gothic"/>
          <w:color w:val="1D2228"/>
          <w:sz w:val="22"/>
          <w:szCs w:val="22"/>
          <w:u w:color="1D2228"/>
          <w:shd w:val="clear" w:color="auto" w:fill="FFFFFF"/>
        </w:rPr>
        <w:t xml:space="preserve">, </w:t>
      </w:r>
      <w:r w:rsidR="00133639">
        <w:rPr>
          <w:rStyle w:val="Aucun"/>
          <w:rFonts w:ascii="Century Gothic" w:eastAsia="Century Gothic" w:hAnsi="Century Gothic" w:cs="Century Gothic"/>
          <w:color w:val="1D2228"/>
          <w:sz w:val="22"/>
          <w:szCs w:val="22"/>
          <w:u w:color="1D2228"/>
          <w:shd w:val="clear" w:color="auto" w:fill="FFFFFF"/>
        </w:rPr>
        <w:t xml:space="preserve">le </w:t>
      </w:r>
      <w:proofErr w:type="spellStart"/>
      <w:r w:rsidR="00133639">
        <w:rPr>
          <w:rStyle w:val="Aucun"/>
          <w:rFonts w:ascii="Century Gothic" w:eastAsia="Century Gothic" w:hAnsi="Century Gothic" w:cs="Century Gothic"/>
          <w:color w:val="1D2228"/>
          <w:sz w:val="22"/>
          <w:szCs w:val="22"/>
          <w:u w:color="1D2228"/>
          <w:shd w:val="clear" w:color="auto" w:fill="FFFFFF"/>
        </w:rPr>
        <w:t>décryptage</w:t>
      </w:r>
      <w:proofErr w:type="spellEnd"/>
      <w:r w:rsidR="00133639">
        <w:rPr>
          <w:rStyle w:val="Aucun"/>
          <w:rFonts w:ascii="Century Gothic" w:eastAsia="Century Gothic" w:hAnsi="Century Gothic" w:cs="Century Gothic"/>
          <w:color w:val="1D2228"/>
          <w:sz w:val="22"/>
          <w:szCs w:val="22"/>
          <w:u w:color="1D2228"/>
          <w:shd w:val="clear" w:color="auto" w:fill="FFFFFF"/>
        </w:rPr>
        <w:t xml:space="preserve"> de</w:t>
      </w:r>
      <w:r w:rsidR="00526944">
        <w:rPr>
          <w:rStyle w:val="Aucun"/>
          <w:rFonts w:ascii="Century Gothic" w:eastAsia="Century Gothic" w:hAnsi="Century Gothic" w:cs="Century Gothic"/>
          <w:color w:val="1D2228"/>
          <w:sz w:val="22"/>
          <w:szCs w:val="22"/>
          <w:u w:color="1D2228"/>
          <w:shd w:val="clear" w:color="auto" w:fill="FFFFFF"/>
        </w:rPr>
        <w:t xml:space="preserve"> p</w:t>
      </w:r>
      <w:proofErr w:type="spellStart"/>
      <w:r w:rsidR="00526944">
        <w:rPr>
          <w:rStyle w:val="Aucun"/>
          <w:rFonts w:ascii="Century Gothic" w:eastAsia="Century Gothic" w:hAnsi="Century Gothic" w:cs="Century Gothic"/>
          <w:color w:val="1D2228"/>
          <w:sz w:val="22"/>
          <w:szCs w:val="22"/>
          <w:u w:color="1D2228"/>
          <w:shd w:val="clear" w:color="auto" w:fill="FFFFFF"/>
        </w:rPr>
        <w:t>hotos</w:t>
      </w:r>
      <w:proofErr w:type="spellEnd"/>
      <w:r w:rsidR="00526944">
        <w:rPr>
          <w:rStyle w:val="Aucun"/>
          <w:rFonts w:ascii="Century Gothic" w:eastAsia="Century Gothic" w:hAnsi="Century Gothic" w:cs="Century Gothic"/>
          <w:color w:val="1D2228"/>
          <w:sz w:val="22"/>
          <w:szCs w:val="22"/>
          <w:u w:color="1D2228"/>
          <w:shd w:val="clear" w:color="auto" w:fill="FFFFFF"/>
        </w:rPr>
        <w:t xml:space="preserve"> de famille</w:t>
      </w:r>
      <w:r w:rsidR="002963E8">
        <w:rPr>
          <w:rStyle w:val="Aucun"/>
          <w:rFonts w:ascii="Century Gothic" w:eastAsia="Century Gothic" w:hAnsi="Century Gothic" w:cs="Century Gothic"/>
          <w:color w:val="1D2228"/>
          <w:sz w:val="22"/>
          <w:szCs w:val="22"/>
          <w:u w:color="1D2228"/>
          <w:shd w:val="clear" w:color="auto" w:fill="FFFFFF"/>
        </w:rPr>
        <w:t xml:space="preserve">, </w:t>
      </w:r>
      <w:r w:rsidR="00133639">
        <w:rPr>
          <w:rStyle w:val="Aucun"/>
          <w:rFonts w:ascii="Century Gothic" w:eastAsia="Century Gothic" w:hAnsi="Century Gothic" w:cs="Century Gothic"/>
          <w:color w:val="1D2228"/>
          <w:sz w:val="22"/>
          <w:szCs w:val="22"/>
          <w:u w:color="1D2228"/>
          <w:shd w:val="clear" w:color="auto" w:fill="FFFFFF"/>
        </w:rPr>
        <w:t xml:space="preserve">les </w:t>
      </w:r>
      <w:proofErr w:type="spellStart"/>
      <w:r w:rsidR="00133639">
        <w:rPr>
          <w:rStyle w:val="Aucun"/>
          <w:rFonts w:ascii="Century Gothic" w:eastAsia="Century Gothic" w:hAnsi="Century Gothic" w:cs="Century Gothic"/>
          <w:color w:val="1D2228"/>
          <w:sz w:val="22"/>
          <w:szCs w:val="22"/>
          <w:u w:color="1D2228"/>
          <w:shd w:val="clear" w:color="auto" w:fill="FFFFFF"/>
        </w:rPr>
        <w:t>arcanes</w:t>
      </w:r>
      <w:proofErr w:type="spellEnd"/>
      <w:r w:rsidR="00133639">
        <w:rPr>
          <w:rStyle w:val="Aucun"/>
          <w:rFonts w:ascii="Century Gothic" w:eastAsia="Century Gothic" w:hAnsi="Century Gothic" w:cs="Century Gothic"/>
          <w:color w:val="1D2228"/>
          <w:sz w:val="22"/>
          <w:szCs w:val="22"/>
          <w:u w:color="1D2228"/>
          <w:shd w:val="clear" w:color="auto" w:fill="FFFFFF"/>
        </w:rPr>
        <w:t xml:space="preserve"> du Tarot, </w:t>
      </w:r>
      <w:proofErr w:type="spellStart"/>
      <w:r w:rsidR="00133639">
        <w:rPr>
          <w:rStyle w:val="Aucun"/>
          <w:rFonts w:ascii="Century Gothic" w:eastAsia="Century Gothic" w:hAnsi="Century Gothic" w:cs="Century Gothic"/>
          <w:color w:val="1D2228"/>
          <w:sz w:val="22"/>
          <w:szCs w:val="22"/>
          <w:u w:color="1D2228"/>
          <w:shd w:val="clear" w:color="auto" w:fill="FFFFFF"/>
        </w:rPr>
        <w:t>l’écriture</w:t>
      </w:r>
      <w:proofErr w:type="spellEnd"/>
      <w:r w:rsidR="00133639">
        <w:rPr>
          <w:rStyle w:val="Aucun"/>
          <w:rFonts w:ascii="Century Gothic" w:eastAsia="Century Gothic" w:hAnsi="Century Gothic" w:cs="Century Gothic"/>
          <w:color w:val="1D2228"/>
          <w:sz w:val="22"/>
          <w:szCs w:val="22"/>
          <w:u w:color="1D2228"/>
          <w:shd w:val="clear" w:color="auto" w:fill="FFFFFF"/>
        </w:rPr>
        <w:t xml:space="preserve"> </w:t>
      </w:r>
      <w:proofErr w:type="spellStart"/>
      <w:r w:rsidR="00133639">
        <w:rPr>
          <w:rStyle w:val="Aucun"/>
          <w:rFonts w:ascii="Century Gothic" w:eastAsia="Century Gothic" w:hAnsi="Century Gothic" w:cs="Century Gothic"/>
          <w:color w:val="1D2228"/>
          <w:sz w:val="22"/>
          <w:szCs w:val="22"/>
          <w:u w:color="1D2228"/>
          <w:shd w:val="clear" w:color="auto" w:fill="FFFFFF"/>
        </w:rPr>
        <w:t>automatique</w:t>
      </w:r>
      <w:proofErr w:type="spellEnd"/>
      <w:r w:rsidR="00133639">
        <w:rPr>
          <w:rStyle w:val="Aucun"/>
          <w:rFonts w:ascii="Century Gothic" w:eastAsia="Century Gothic" w:hAnsi="Century Gothic" w:cs="Century Gothic"/>
          <w:color w:val="1D2228"/>
          <w:sz w:val="22"/>
          <w:szCs w:val="22"/>
          <w:u w:color="1D2228"/>
          <w:shd w:val="clear" w:color="auto" w:fill="FFFFFF"/>
        </w:rPr>
        <w:t xml:space="preserve">, </w:t>
      </w:r>
      <w:proofErr w:type="spellStart"/>
      <w:r w:rsidR="00133639">
        <w:rPr>
          <w:rStyle w:val="Aucun"/>
          <w:rFonts w:ascii="Century Gothic" w:eastAsia="Century Gothic" w:hAnsi="Century Gothic" w:cs="Century Gothic"/>
          <w:color w:val="1D2228"/>
          <w:sz w:val="22"/>
          <w:szCs w:val="22"/>
          <w:u w:color="1D2228"/>
          <w:shd w:val="clear" w:color="auto" w:fill="FFFFFF"/>
        </w:rPr>
        <w:t>mais</w:t>
      </w:r>
      <w:proofErr w:type="spellEnd"/>
      <w:r w:rsidR="00133639">
        <w:rPr>
          <w:rStyle w:val="Aucun"/>
          <w:rFonts w:ascii="Century Gothic" w:eastAsia="Century Gothic" w:hAnsi="Century Gothic" w:cs="Century Gothic"/>
          <w:color w:val="1D2228"/>
          <w:sz w:val="22"/>
          <w:szCs w:val="22"/>
          <w:u w:color="1D2228"/>
          <w:shd w:val="clear" w:color="auto" w:fill="FFFFFF"/>
        </w:rPr>
        <w:t xml:space="preserve"> </w:t>
      </w:r>
      <w:proofErr w:type="spellStart"/>
      <w:r w:rsidR="00133639">
        <w:rPr>
          <w:rStyle w:val="Aucun"/>
          <w:rFonts w:ascii="Century Gothic" w:eastAsia="Century Gothic" w:hAnsi="Century Gothic" w:cs="Century Gothic"/>
          <w:color w:val="1D2228"/>
          <w:sz w:val="22"/>
          <w:szCs w:val="22"/>
          <w:u w:color="1D2228"/>
          <w:shd w:val="clear" w:color="auto" w:fill="FFFFFF"/>
        </w:rPr>
        <w:t>aussi</w:t>
      </w:r>
      <w:proofErr w:type="spellEnd"/>
      <w:r w:rsidR="00133639">
        <w:rPr>
          <w:rStyle w:val="Aucun"/>
          <w:rFonts w:ascii="Century Gothic" w:eastAsia="Century Gothic" w:hAnsi="Century Gothic" w:cs="Century Gothic"/>
          <w:color w:val="1D2228"/>
          <w:sz w:val="22"/>
          <w:szCs w:val="22"/>
          <w:u w:color="1D2228"/>
          <w:shd w:val="clear" w:color="auto" w:fill="FFFFFF"/>
        </w:rPr>
        <w:t xml:space="preserve"> des </w:t>
      </w:r>
      <w:proofErr w:type="spellStart"/>
      <w:r w:rsidR="00133639">
        <w:rPr>
          <w:rStyle w:val="Aucun"/>
          <w:rFonts w:ascii="Century Gothic" w:eastAsia="Century Gothic" w:hAnsi="Century Gothic" w:cs="Century Gothic"/>
          <w:color w:val="1D2228"/>
          <w:sz w:val="22"/>
          <w:szCs w:val="22"/>
          <w:u w:color="1D2228"/>
          <w:shd w:val="clear" w:color="auto" w:fill="FFFFFF"/>
        </w:rPr>
        <w:t>matériaux</w:t>
      </w:r>
      <w:proofErr w:type="spellEnd"/>
      <w:r w:rsidR="00133639">
        <w:rPr>
          <w:rStyle w:val="Aucun"/>
          <w:rFonts w:ascii="Century Gothic" w:eastAsia="Century Gothic" w:hAnsi="Century Gothic" w:cs="Century Gothic"/>
          <w:color w:val="1D2228"/>
          <w:sz w:val="22"/>
          <w:szCs w:val="22"/>
          <w:u w:color="1D2228"/>
          <w:shd w:val="clear" w:color="auto" w:fill="FFFFFF"/>
        </w:rPr>
        <w:t xml:space="preserve"> </w:t>
      </w:r>
      <w:proofErr w:type="spellStart"/>
      <w:r w:rsidR="00133639">
        <w:rPr>
          <w:rStyle w:val="Aucun"/>
          <w:rFonts w:ascii="Century Gothic" w:eastAsia="Century Gothic" w:hAnsi="Century Gothic" w:cs="Century Gothic"/>
          <w:color w:val="1D2228"/>
          <w:sz w:val="22"/>
          <w:szCs w:val="22"/>
          <w:u w:color="1D2228"/>
          <w:shd w:val="clear" w:color="auto" w:fill="FFFFFF"/>
        </w:rPr>
        <w:t>d’inspiration</w:t>
      </w:r>
      <w:proofErr w:type="spellEnd"/>
      <w:r w:rsidR="00133639">
        <w:rPr>
          <w:rStyle w:val="Aucun"/>
          <w:rFonts w:ascii="Century Gothic" w:eastAsia="Century Gothic" w:hAnsi="Century Gothic" w:cs="Century Gothic"/>
          <w:color w:val="1D2228"/>
          <w:sz w:val="22"/>
          <w:szCs w:val="22"/>
          <w:u w:color="1D2228"/>
          <w:shd w:val="clear" w:color="auto" w:fill="FFFFFF"/>
        </w:rPr>
        <w:t xml:space="preserve">, </w:t>
      </w:r>
      <w:proofErr w:type="spellStart"/>
      <w:r w:rsidR="00133639">
        <w:rPr>
          <w:rStyle w:val="Aucun"/>
          <w:rFonts w:ascii="Century Gothic" w:eastAsia="Century Gothic" w:hAnsi="Century Gothic" w:cs="Century Gothic"/>
          <w:color w:val="1D2228"/>
          <w:sz w:val="22"/>
          <w:szCs w:val="22"/>
          <w:u w:color="1D2228"/>
          <w:shd w:val="clear" w:color="auto" w:fill="FFFFFF"/>
        </w:rPr>
        <w:t>tels</w:t>
      </w:r>
      <w:proofErr w:type="spellEnd"/>
      <w:r w:rsidR="00133639">
        <w:rPr>
          <w:rStyle w:val="Aucun"/>
          <w:rFonts w:ascii="Century Gothic" w:eastAsia="Century Gothic" w:hAnsi="Century Gothic" w:cs="Century Gothic"/>
          <w:color w:val="1D2228"/>
          <w:sz w:val="22"/>
          <w:szCs w:val="22"/>
          <w:u w:color="1D2228"/>
          <w:shd w:val="clear" w:color="auto" w:fill="FFFFFF"/>
        </w:rPr>
        <w:t xml:space="preserve">  </w:t>
      </w:r>
      <w:r w:rsidR="002963E8">
        <w:rPr>
          <w:rStyle w:val="Aucun"/>
          <w:rFonts w:ascii="Century Gothic" w:eastAsia="Century Gothic" w:hAnsi="Century Gothic" w:cs="Century Gothic"/>
          <w:color w:val="1D2228"/>
          <w:sz w:val="22"/>
          <w:szCs w:val="22"/>
          <w:u w:color="1D2228"/>
          <w:shd w:val="clear" w:color="auto" w:fill="FFFFFF"/>
          <w:lang w:val="fr-FR"/>
        </w:rPr>
        <w:t>l</w:t>
      </w:r>
      <w:r>
        <w:rPr>
          <w:rStyle w:val="Aucun"/>
          <w:rFonts w:ascii="Century Gothic" w:eastAsia="Century Gothic" w:hAnsi="Century Gothic" w:cs="Century Gothic"/>
          <w:color w:val="1D2228"/>
          <w:sz w:val="22"/>
          <w:szCs w:val="22"/>
          <w:u w:color="1D2228"/>
          <w:shd w:val="clear" w:color="auto" w:fill="FFFFFF"/>
          <w:lang w:val="fr-FR"/>
        </w:rPr>
        <w:t>’</w:t>
      </w:r>
      <w:r w:rsidR="004A40E3">
        <w:rPr>
          <w:rStyle w:val="Aucun"/>
          <w:rFonts w:ascii="Century Gothic" w:eastAsia="Century Gothic" w:hAnsi="Century Gothic" w:cs="Century Gothic"/>
          <w:color w:val="1D2228"/>
          <w:sz w:val="22"/>
          <w:szCs w:val="22"/>
          <w:u w:color="1D2228"/>
          <w:shd w:val="clear" w:color="auto" w:fill="FFFFFF"/>
          <w:lang w:val="fr-FR"/>
        </w:rPr>
        <w:t xml:space="preserve">envol d’un immortel </w:t>
      </w:r>
      <w:r w:rsidR="002963E8">
        <w:rPr>
          <w:rStyle w:val="Aucun"/>
          <w:rFonts w:ascii="Century Gothic" w:eastAsia="Century Gothic" w:hAnsi="Century Gothic" w:cs="Century Gothic"/>
          <w:color w:val="1D2228"/>
          <w:sz w:val="22"/>
          <w:szCs w:val="22"/>
          <w:u w:color="1D2228"/>
          <w:shd w:val="clear" w:color="auto" w:fill="FFFFFF"/>
          <w:lang w:val="fr-FR"/>
        </w:rPr>
        <w:t xml:space="preserve">taoïste </w:t>
      </w:r>
      <w:r w:rsidR="004A40E3">
        <w:rPr>
          <w:rStyle w:val="Aucun"/>
          <w:rFonts w:ascii="Century Gothic" w:eastAsia="Century Gothic" w:hAnsi="Century Gothic" w:cs="Century Gothic"/>
          <w:color w:val="1D2228"/>
          <w:sz w:val="22"/>
          <w:szCs w:val="22"/>
          <w:u w:color="1D2228"/>
          <w:shd w:val="clear" w:color="auto" w:fill="FFFFFF"/>
          <w:lang w:val="fr-FR"/>
        </w:rPr>
        <w:t xml:space="preserve">au cœur d’une Nature vibrante, l’errance d’un chamane dans une carte magique, le son d’un poème dédié à la nuit, une pierre de rêve où se fondent </w:t>
      </w:r>
      <w:r w:rsidR="004A40E3">
        <w:rPr>
          <w:rStyle w:val="Aucun"/>
          <w:rFonts w:ascii="Century Gothic" w:eastAsia="Century Gothic" w:hAnsi="Century Gothic" w:cs="Century Gothic"/>
          <w:color w:val="1D2228"/>
          <w:sz w:val="22"/>
          <w:szCs w:val="22"/>
          <w:u w:color="1D2228"/>
          <w:shd w:val="clear" w:color="auto" w:fill="FFFFFF"/>
          <w:lang w:val="fr-FR"/>
        </w:rPr>
        <w:lastRenderedPageBreak/>
        <w:t>macrocosme et microcosme, la danse du yin et du yang, le trait d’encre d’un talisman exorciste, l’extrait sonore d’une ambiance, l’image d’une scène incertaine…</w:t>
      </w:r>
      <w:r w:rsidR="004A40E3">
        <w:rPr>
          <w:rStyle w:val="Aucun"/>
          <w:rFonts w:ascii="Century Gothic" w:eastAsia="Century Gothic" w:hAnsi="Century Gothic" w:cs="Century Gothic"/>
          <w:color w:val="1D2228"/>
          <w:sz w:val="22"/>
          <w:szCs w:val="22"/>
          <w:u w:color="1D2228"/>
          <w:shd w:val="clear" w:color="auto" w:fill="FFFFFF"/>
        </w:rPr>
        <w:t xml:space="preserve"> </w:t>
      </w:r>
    </w:p>
    <w:p w14:paraId="3EFDF2C7" w14:textId="77777777" w:rsidR="00526944" w:rsidRDefault="00526944" w:rsidP="004A40E3">
      <w:pPr>
        <w:pStyle w:val="Pardfaut"/>
        <w:spacing w:before="0"/>
        <w:jc w:val="both"/>
        <w:rPr>
          <w:rStyle w:val="Aucun"/>
          <w:rFonts w:ascii="Century Gothic" w:eastAsia="Century Gothic" w:hAnsi="Century Gothic" w:cs="Century Gothic"/>
          <w:color w:val="1D2228"/>
          <w:sz w:val="22"/>
          <w:szCs w:val="22"/>
          <w:u w:color="1D2228"/>
          <w:shd w:val="clear" w:color="auto" w:fill="FFFFFF"/>
        </w:rPr>
      </w:pPr>
    </w:p>
    <w:p w14:paraId="76BB8A99" w14:textId="3F9A4A97" w:rsidR="004A40E3" w:rsidRPr="00526944" w:rsidRDefault="00526944" w:rsidP="004A40E3">
      <w:pPr>
        <w:pStyle w:val="Pardfaut"/>
        <w:spacing w:before="0"/>
        <w:jc w:val="both"/>
        <w:rPr>
          <w:rStyle w:val="Aucun"/>
          <w:rFonts w:ascii="Century Gothic" w:eastAsia="Century Gothic" w:hAnsi="Century Gothic" w:cs="Century Gothic"/>
          <w:color w:val="1D2228"/>
          <w:sz w:val="22"/>
          <w:szCs w:val="22"/>
          <w:u w:color="1D2228"/>
          <w:shd w:val="clear" w:color="auto" w:fill="FFFFFF"/>
        </w:rPr>
      </w:pPr>
      <w:proofErr w:type="spellStart"/>
      <w:r>
        <w:rPr>
          <w:rStyle w:val="Aucun"/>
          <w:rFonts w:ascii="Century Gothic" w:eastAsia="Century Gothic" w:hAnsi="Century Gothic" w:cs="Century Gothic"/>
          <w:color w:val="1D2228"/>
          <w:sz w:val="22"/>
          <w:szCs w:val="22"/>
          <w:u w:color="1D2228"/>
          <w:shd w:val="clear" w:color="auto" w:fill="FFFFFF"/>
        </w:rPr>
        <w:t>Sous</w:t>
      </w:r>
      <w:proofErr w:type="spellEnd"/>
      <w:r>
        <w:rPr>
          <w:rStyle w:val="Aucun"/>
          <w:rFonts w:ascii="Century Gothic" w:eastAsia="Century Gothic" w:hAnsi="Century Gothic" w:cs="Century Gothic"/>
          <w:color w:val="1D2228"/>
          <w:sz w:val="22"/>
          <w:szCs w:val="22"/>
          <w:u w:color="1D2228"/>
          <w:shd w:val="clear" w:color="auto" w:fill="FFFFFF"/>
        </w:rPr>
        <w:t xml:space="preserve"> </w:t>
      </w:r>
      <w:proofErr w:type="spellStart"/>
      <w:r>
        <w:rPr>
          <w:rStyle w:val="Aucun"/>
          <w:rFonts w:ascii="Century Gothic" w:eastAsia="Century Gothic" w:hAnsi="Century Gothic" w:cs="Century Gothic"/>
          <w:color w:val="1D2228"/>
          <w:sz w:val="22"/>
          <w:szCs w:val="22"/>
          <w:u w:color="1D2228"/>
          <w:shd w:val="clear" w:color="auto" w:fill="FFFFFF"/>
        </w:rPr>
        <w:t>l’immense</w:t>
      </w:r>
      <w:proofErr w:type="spellEnd"/>
      <w:r>
        <w:rPr>
          <w:rStyle w:val="Aucun"/>
          <w:rFonts w:ascii="Century Gothic" w:eastAsia="Century Gothic" w:hAnsi="Century Gothic" w:cs="Century Gothic"/>
          <w:color w:val="1D2228"/>
          <w:sz w:val="22"/>
          <w:szCs w:val="22"/>
          <w:u w:color="1D2228"/>
          <w:shd w:val="clear" w:color="auto" w:fill="FFFFFF"/>
        </w:rPr>
        <w:t xml:space="preserve"> </w:t>
      </w:r>
      <w:proofErr w:type="spellStart"/>
      <w:r>
        <w:rPr>
          <w:rStyle w:val="Aucun"/>
          <w:rFonts w:ascii="Century Gothic" w:eastAsia="Century Gothic" w:hAnsi="Century Gothic" w:cs="Century Gothic"/>
          <w:color w:val="1D2228"/>
          <w:sz w:val="22"/>
          <w:szCs w:val="22"/>
          <w:u w:color="1D2228"/>
          <w:shd w:val="clear" w:color="auto" w:fill="FFFFFF"/>
        </w:rPr>
        <w:t>voûte</w:t>
      </w:r>
      <w:proofErr w:type="spellEnd"/>
      <w:r>
        <w:rPr>
          <w:rStyle w:val="Aucun"/>
          <w:rFonts w:ascii="Century Gothic" w:eastAsia="Century Gothic" w:hAnsi="Century Gothic" w:cs="Century Gothic"/>
          <w:color w:val="1D2228"/>
          <w:sz w:val="22"/>
          <w:szCs w:val="22"/>
          <w:u w:color="1D2228"/>
          <w:shd w:val="clear" w:color="auto" w:fill="FFFFFF"/>
        </w:rPr>
        <w:t xml:space="preserve"> </w:t>
      </w:r>
      <w:proofErr w:type="spellStart"/>
      <w:r>
        <w:rPr>
          <w:rStyle w:val="Aucun"/>
          <w:rFonts w:ascii="Century Gothic" w:eastAsia="Century Gothic" w:hAnsi="Century Gothic" w:cs="Century Gothic"/>
          <w:color w:val="1D2228"/>
          <w:sz w:val="22"/>
          <w:szCs w:val="22"/>
          <w:u w:color="1D2228"/>
          <w:shd w:val="clear" w:color="auto" w:fill="FFFFFF"/>
        </w:rPr>
        <w:t>céleste</w:t>
      </w:r>
      <w:proofErr w:type="spellEnd"/>
      <w:r>
        <w:rPr>
          <w:rStyle w:val="Aucun"/>
          <w:rFonts w:ascii="Century Gothic" w:eastAsia="Century Gothic" w:hAnsi="Century Gothic" w:cs="Century Gothic"/>
          <w:color w:val="1D2228"/>
          <w:sz w:val="22"/>
          <w:szCs w:val="22"/>
          <w:u w:color="1D2228"/>
          <w:shd w:val="clear" w:color="auto" w:fill="FFFFFF"/>
        </w:rPr>
        <w:t xml:space="preserve"> </w:t>
      </w:r>
      <w:proofErr w:type="spellStart"/>
      <w:r>
        <w:rPr>
          <w:rStyle w:val="Aucun"/>
          <w:rFonts w:ascii="Century Gothic" w:eastAsia="Century Gothic" w:hAnsi="Century Gothic" w:cs="Century Gothic"/>
          <w:color w:val="1D2228"/>
          <w:sz w:val="22"/>
          <w:szCs w:val="22"/>
          <w:u w:color="1D2228"/>
          <w:shd w:val="clear" w:color="auto" w:fill="FFFFFF"/>
        </w:rPr>
        <w:t>d’un</w:t>
      </w:r>
      <w:proofErr w:type="spellEnd"/>
      <w:r>
        <w:rPr>
          <w:rStyle w:val="Aucun"/>
          <w:rFonts w:ascii="Century Gothic" w:eastAsia="Century Gothic" w:hAnsi="Century Gothic" w:cs="Century Gothic"/>
          <w:color w:val="1D2228"/>
          <w:sz w:val="22"/>
          <w:szCs w:val="22"/>
          <w:u w:color="1D2228"/>
          <w:shd w:val="clear" w:color="auto" w:fill="FFFFFF"/>
        </w:rPr>
        <w:t xml:space="preserve"> </w:t>
      </w:r>
      <w:proofErr w:type="spellStart"/>
      <w:r>
        <w:rPr>
          <w:rStyle w:val="Aucun"/>
          <w:rFonts w:ascii="Century Gothic" w:eastAsia="Century Gothic" w:hAnsi="Century Gothic" w:cs="Century Gothic"/>
          <w:color w:val="1D2228"/>
          <w:sz w:val="22"/>
          <w:szCs w:val="22"/>
          <w:u w:color="1D2228"/>
          <w:shd w:val="clear" w:color="auto" w:fill="FFFFFF"/>
        </w:rPr>
        <w:t>désert</w:t>
      </w:r>
      <w:proofErr w:type="spellEnd"/>
      <w:r>
        <w:rPr>
          <w:rStyle w:val="Aucun"/>
          <w:rFonts w:ascii="Century Gothic" w:eastAsia="Century Gothic" w:hAnsi="Century Gothic" w:cs="Century Gothic"/>
          <w:color w:val="1D2228"/>
          <w:sz w:val="22"/>
          <w:szCs w:val="22"/>
          <w:u w:color="1D2228"/>
          <w:shd w:val="clear" w:color="auto" w:fill="FFFFFF"/>
        </w:rPr>
        <w:t xml:space="preserve"> sans </w:t>
      </w:r>
      <w:proofErr w:type="spellStart"/>
      <w:r>
        <w:rPr>
          <w:rStyle w:val="Aucun"/>
          <w:rFonts w:ascii="Century Gothic" w:eastAsia="Century Gothic" w:hAnsi="Century Gothic" w:cs="Century Gothic"/>
          <w:color w:val="1D2228"/>
          <w:sz w:val="22"/>
          <w:szCs w:val="22"/>
          <w:u w:color="1D2228"/>
          <w:shd w:val="clear" w:color="auto" w:fill="FFFFFF"/>
        </w:rPr>
        <w:t>frontière</w:t>
      </w:r>
      <w:proofErr w:type="spellEnd"/>
      <w:r>
        <w:rPr>
          <w:rStyle w:val="Aucun"/>
          <w:rFonts w:ascii="Century Gothic" w:eastAsia="Century Gothic" w:hAnsi="Century Gothic" w:cs="Century Gothic"/>
          <w:color w:val="1D2228"/>
          <w:sz w:val="22"/>
          <w:szCs w:val="22"/>
          <w:u w:color="1D2228"/>
          <w:shd w:val="clear" w:color="auto" w:fill="FFFFFF"/>
        </w:rPr>
        <w:t xml:space="preserve">, </w:t>
      </w:r>
      <w:proofErr w:type="spellStart"/>
      <w:r>
        <w:rPr>
          <w:rStyle w:val="Aucun"/>
          <w:rFonts w:ascii="Century Gothic" w:eastAsia="Century Gothic" w:hAnsi="Century Gothic" w:cs="Century Gothic"/>
          <w:color w:val="1D2228"/>
          <w:sz w:val="22"/>
          <w:szCs w:val="22"/>
          <w:u w:color="1D2228"/>
          <w:shd w:val="clear" w:color="auto" w:fill="FFFFFF"/>
        </w:rPr>
        <w:t>où</w:t>
      </w:r>
      <w:proofErr w:type="spellEnd"/>
      <w:r>
        <w:rPr>
          <w:rStyle w:val="Aucun"/>
          <w:rFonts w:ascii="Century Gothic" w:eastAsia="Century Gothic" w:hAnsi="Century Gothic" w:cs="Century Gothic"/>
          <w:color w:val="1D2228"/>
          <w:sz w:val="22"/>
          <w:szCs w:val="22"/>
          <w:u w:color="1D2228"/>
          <w:shd w:val="clear" w:color="auto" w:fill="FFFFFF"/>
        </w:rPr>
        <w:t xml:space="preserve"> </w:t>
      </w:r>
      <w:proofErr w:type="spellStart"/>
      <w:r>
        <w:rPr>
          <w:rStyle w:val="Aucun"/>
          <w:rFonts w:ascii="Century Gothic" w:eastAsia="Century Gothic" w:hAnsi="Century Gothic" w:cs="Century Gothic"/>
          <w:color w:val="1D2228"/>
          <w:sz w:val="22"/>
          <w:szCs w:val="22"/>
          <w:u w:color="1D2228"/>
          <w:shd w:val="clear" w:color="auto" w:fill="FFFFFF"/>
        </w:rPr>
        <w:t>chaque</w:t>
      </w:r>
      <w:proofErr w:type="spellEnd"/>
      <w:r>
        <w:rPr>
          <w:rStyle w:val="Aucun"/>
          <w:rFonts w:ascii="Century Gothic" w:eastAsia="Century Gothic" w:hAnsi="Century Gothic" w:cs="Century Gothic"/>
          <w:color w:val="1D2228"/>
          <w:sz w:val="22"/>
          <w:szCs w:val="22"/>
          <w:u w:color="1D2228"/>
          <w:shd w:val="clear" w:color="auto" w:fill="FFFFFF"/>
        </w:rPr>
        <w:t xml:space="preserve"> </w:t>
      </w:r>
      <w:proofErr w:type="spellStart"/>
      <w:r>
        <w:rPr>
          <w:rStyle w:val="Aucun"/>
          <w:rFonts w:ascii="Century Gothic" w:eastAsia="Century Gothic" w:hAnsi="Century Gothic" w:cs="Century Gothic"/>
          <w:color w:val="1D2228"/>
          <w:sz w:val="22"/>
          <w:szCs w:val="22"/>
          <w:u w:color="1D2228"/>
          <w:shd w:val="clear" w:color="auto" w:fill="FFFFFF"/>
        </w:rPr>
        <w:t>être</w:t>
      </w:r>
      <w:proofErr w:type="spellEnd"/>
      <w:r>
        <w:rPr>
          <w:rStyle w:val="Aucun"/>
          <w:rFonts w:ascii="Century Gothic" w:eastAsia="Century Gothic" w:hAnsi="Century Gothic" w:cs="Century Gothic"/>
          <w:color w:val="1D2228"/>
          <w:sz w:val="22"/>
          <w:szCs w:val="22"/>
          <w:u w:color="1D2228"/>
          <w:shd w:val="clear" w:color="auto" w:fill="FFFFFF"/>
        </w:rPr>
        <w:t xml:space="preserve"> </w:t>
      </w:r>
      <w:proofErr w:type="spellStart"/>
      <w:r>
        <w:rPr>
          <w:rStyle w:val="Aucun"/>
          <w:rFonts w:ascii="Century Gothic" w:eastAsia="Century Gothic" w:hAnsi="Century Gothic" w:cs="Century Gothic"/>
          <w:color w:val="1D2228"/>
          <w:sz w:val="22"/>
          <w:szCs w:val="22"/>
          <w:u w:color="1D2228"/>
          <w:shd w:val="clear" w:color="auto" w:fill="FFFFFF"/>
        </w:rPr>
        <w:t>n’est</w:t>
      </w:r>
      <w:proofErr w:type="spellEnd"/>
      <w:r>
        <w:rPr>
          <w:rStyle w:val="Aucun"/>
          <w:rFonts w:ascii="Century Gothic" w:eastAsia="Century Gothic" w:hAnsi="Century Gothic" w:cs="Century Gothic"/>
          <w:color w:val="1D2228"/>
          <w:sz w:val="22"/>
          <w:szCs w:val="22"/>
          <w:u w:color="1D2228"/>
          <w:shd w:val="clear" w:color="auto" w:fill="FFFFFF"/>
        </w:rPr>
        <w:t xml:space="preserve"> plus </w:t>
      </w:r>
      <w:proofErr w:type="spellStart"/>
      <w:r>
        <w:rPr>
          <w:rStyle w:val="Aucun"/>
          <w:rFonts w:ascii="Century Gothic" w:eastAsia="Century Gothic" w:hAnsi="Century Gothic" w:cs="Century Gothic"/>
          <w:color w:val="1D2228"/>
          <w:sz w:val="22"/>
          <w:szCs w:val="22"/>
          <w:u w:color="1D2228"/>
          <w:shd w:val="clear" w:color="auto" w:fill="FFFFFF"/>
        </w:rPr>
        <w:t>que</w:t>
      </w:r>
      <w:proofErr w:type="spellEnd"/>
      <w:r>
        <w:rPr>
          <w:rStyle w:val="Aucun"/>
          <w:rFonts w:ascii="Century Gothic" w:eastAsia="Century Gothic" w:hAnsi="Century Gothic" w:cs="Century Gothic"/>
          <w:color w:val="1D2228"/>
          <w:sz w:val="22"/>
          <w:szCs w:val="22"/>
          <w:u w:color="1D2228"/>
          <w:shd w:val="clear" w:color="auto" w:fill="FFFFFF"/>
        </w:rPr>
        <w:t xml:space="preserve"> </w:t>
      </w:r>
      <w:proofErr w:type="spellStart"/>
      <w:r>
        <w:rPr>
          <w:rStyle w:val="Aucun"/>
          <w:rFonts w:ascii="Century Gothic" w:eastAsia="Century Gothic" w:hAnsi="Century Gothic" w:cs="Century Gothic"/>
          <w:color w:val="1D2228"/>
          <w:sz w:val="22"/>
          <w:szCs w:val="22"/>
          <w:u w:color="1D2228"/>
          <w:shd w:val="clear" w:color="auto" w:fill="FFFFFF"/>
        </w:rPr>
        <w:t>l’habitant</w:t>
      </w:r>
      <w:proofErr w:type="spellEnd"/>
      <w:r>
        <w:rPr>
          <w:rStyle w:val="Aucun"/>
          <w:rFonts w:ascii="Century Gothic" w:eastAsia="Century Gothic" w:hAnsi="Century Gothic" w:cs="Century Gothic"/>
          <w:color w:val="1D2228"/>
          <w:sz w:val="22"/>
          <w:szCs w:val="22"/>
          <w:u w:color="1D2228"/>
          <w:shd w:val="clear" w:color="auto" w:fill="FFFFFF"/>
        </w:rPr>
        <w:t xml:space="preserve"> du </w:t>
      </w:r>
      <w:proofErr w:type="spellStart"/>
      <w:r>
        <w:rPr>
          <w:rStyle w:val="Aucun"/>
          <w:rFonts w:ascii="Century Gothic" w:eastAsia="Century Gothic" w:hAnsi="Century Gothic" w:cs="Century Gothic"/>
          <w:color w:val="1D2228"/>
          <w:sz w:val="22"/>
          <w:szCs w:val="22"/>
          <w:u w:color="1D2228"/>
          <w:shd w:val="clear" w:color="auto" w:fill="FFFFFF"/>
        </w:rPr>
        <w:t>monde</w:t>
      </w:r>
      <w:proofErr w:type="spellEnd"/>
      <w:r>
        <w:rPr>
          <w:rStyle w:val="Aucun"/>
          <w:rFonts w:ascii="Century Gothic" w:eastAsia="Century Gothic" w:hAnsi="Century Gothic" w:cs="Century Gothic"/>
          <w:color w:val="1D2228"/>
          <w:sz w:val="22"/>
          <w:szCs w:val="22"/>
          <w:u w:color="1D2228"/>
          <w:shd w:val="clear" w:color="auto" w:fill="FFFFFF"/>
        </w:rPr>
        <w:t xml:space="preserve">, </w:t>
      </w:r>
      <w:r w:rsidR="004A40E3">
        <w:rPr>
          <w:rStyle w:val="Aucun"/>
          <w:rFonts w:ascii="Century Gothic" w:eastAsia="Century Gothic" w:hAnsi="Century Gothic" w:cs="Century Gothic"/>
          <w:color w:val="1D2228"/>
          <w:sz w:val="22"/>
          <w:szCs w:val="22"/>
          <w:u w:color="1D2228"/>
          <w:shd w:val="clear" w:color="auto" w:fill="FFFFFF"/>
          <w:lang w:val="fr-FR"/>
        </w:rPr>
        <w:t xml:space="preserve">l’expérience du dépaysement et du décalage convoque l’imaginaire et </w:t>
      </w:r>
      <w:proofErr w:type="gramStart"/>
      <w:r w:rsidR="004A40E3">
        <w:rPr>
          <w:rStyle w:val="Aucun"/>
          <w:rFonts w:ascii="Century Gothic" w:eastAsia="Century Gothic" w:hAnsi="Century Gothic" w:cs="Century Gothic"/>
          <w:color w:val="1D2228"/>
          <w:sz w:val="22"/>
          <w:szCs w:val="22"/>
          <w:u w:color="1D2228"/>
          <w:shd w:val="clear" w:color="auto" w:fill="FFFFFF"/>
          <w:lang w:val="fr-FR"/>
        </w:rPr>
        <w:t>l’intuition</w:t>
      </w:r>
      <w:r>
        <w:rPr>
          <w:rStyle w:val="Aucun"/>
          <w:rFonts w:ascii="Century Gothic" w:eastAsia="Century Gothic" w:hAnsi="Century Gothic" w:cs="Century Gothic"/>
          <w:color w:val="1D2228"/>
          <w:sz w:val="22"/>
          <w:szCs w:val="22"/>
          <w:u w:color="1D2228"/>
          <w:shd w:val="clear" w:color="auto" w:fill="FFFFFF"/>
          <w:lang w:val="fr-FR"/>
        </w:rPr>
        <w:t xml:space="preserve"> </w:t>
      </w:r>
      <w:r w:rsidR="004A40E3">
        <w:rPr>
          <w:rStyle w:val="Aucun"/>
          <w:rFonts w:ascii="Century Gothic" w:eastAsia="Century Gothic" w:hAnsi="Century Gothic" w:cs="Century Gothic"/>
          <w:color w:val="1D2228"/>
          <w:sz w:val="22"/>
          <w:szCs w:val="22"/>
          <w:u w:color="1D2228"/>
          <w:shd w:val="clear" w:color="auto" w:fill="FFFFFF"/>
          <w:lang w:val="fr-FR"/>
        </w:rPr>
        <w:t>:</w:t>
      </w:r>
      <w:proofErr w:type="gramEnd"/>
      <w:r w:rsidR="004A40E3">
        <w:rPr>
          <w:rStyle w:val="Aucun"/>
          <w:rFonts w:ascii="Century Gothic" w:eastAsia="Century Gothic" w:hAnsi="Century Gothic" w:cs="Century Gothic"/>
          <w:color w:val="1D2228"/>
          <w:sz w:val="22"/>
          <w:szCs w:val="22"/>
          <w:u w:color="1D2228"/>
          <w:shd w:val="clear" w:color="auto" w:fill="FFFFFF"/>
          <w:lang w:val="fr-FR"/>
        </w:rPr>
        <w:t xml:space="preserve"> à la rencontre de sa part sacrée, de la co</w:t>
      </w:r>
      <w:r w:rsidR="00074CD3">
        <w:rPr>
          <w:rStyle w:val="Aucun"/>
          <w:rFonts w:ascii="Century Gothic" w:eastAsia="Century Gothic" w:hAnsi="Century Gothic" w:cs="Century Gothic"/>
          <w:color w:val="1D2228"/>
          <w:sz w:val="22"/>
          <w:szCs w:val="22"/>
          <w:u w:color="1D2228"/>
          <w:shd w:val="clear" w:color="auto" w:fill="FFFFFF"/>
          <w:lang w:val="fr-FR"/>
        </w:rPr>
        <w:t>r</w:t>
      </w:r>
      <w:r w:rsidR="004A40E3">
        <w:rPr>
          <w:rStyle w:val="Aucun"/>
          <w:rFonts w:ascii="Century Gothic" w:eastAsia="Century Gothic" w:hAnsi="Century Gothic" w:cs="Century Gothic"/>
          <w:color w:val="1D2228"/>
          <w:sz w:val="22"/>
          <w:szCs w:val="22"/>
          <w:u w:color="1D2228"/>
          <w:shd w:val="clear" w:color="auto" w:fill="FFFFFF"/>
          <w:lang w:val="fr-FR"/>
        </w:rPr>
        <w:t xml:space="preserve">ne d’abondance sauvage offerte par l’âme, dans le droit-fil de son instinct et en résonance avec son Être profond. </w:t>
      </w:r>
    </w:p>
    <w:p w14:paraId="13C11495" w14:textId="77777777" w:rsidR="004A40E3" w:rsidRPr="00836022" w:rsidRDefault="004A40E3" w:rsidP="004A40E3">
      <w:pPr>
        <w:pStyle w:val="Pardfaut"/>
        <w:spacing w:before="0"/>
        <w:jc w:val="both"/>
        <w:rPr>
          <w:rStyle w:val="Aucun"/>
          <w:rFonts w:ascii="Century Gothic" w:eastAsia="Century Gothic" w:hAnsi="Century Gothic" w:cs="Century Gothic"/>
          <w:color w:val="1D2228"/>
          <w:sz w:val="22"/>
          <w:szCs w:val="22"/>
          <w:u w:color="1D2228"/>
          <w:shd w:val="clear" w:color="auto" w:fill="FFFFFF"/>
          <w:lang w:val="fr-FR"/>
        </w:rPr>
      </w:pPr>
    </w:p>
    <w:p w14:paraId="713F5B7D" w14:textId="77777777" w:rsidR="004A40E3" w:rsidRDefault="004A40E3" w:rsidP="004A40E3">
      <w:pPr>
        <w:pStyle w:val="Pardfaut"/>
        <w:spacing w:before="0"/>
        <w:jc w:val="both"/>
        <w:rPr>
          <w:rStyle w:val="Aucun"/>
          <w:rFonts w:ascii="Century Gothic" w:eastAsia="Century Gothic" w:hAnsi="Century Gothic" w:cs="Century Gothic"/>
          <w:color w:val="1D2228"/>
          <w:sz w:val="22"/>
          <w:szCs w:val="22"/>
          <w:u w:color="1D2228"/>
          <w:shd w:val="clear" w:color="auto" w:fill="FFFFFF"/>
        </w:rPr>
      </w:pPr>
      <w:r>
        <w:rPr>
          <w:rStyle w:val="Aucun"/>
          <w:rFonts w:ascii="Century Gothic" w:eastAsia="Century Gothic" w:hAnsi="Century Gothic" w:cs="Century Gothic"/>
          <w:color w:val="1D2228"/>
          <w:sz w:val="22"/>
          <w:szCs w:val="22"/>
          <w:u w:color="1D2228"/>
          <w:shd w:val="clear" w:color="auto" w:fill="FFFFFF"/>
          <w:lang w:val="fr-FR"/>
        </w:rPr>
        <w:t xml:space="preserve">Chaque micro-atelier est suivi </w:t>
      </w:r>
      <w:r>
        <w:rPr>
          <w:rStyle w:val="Aucun"/>
          <w:rFonts w:ascii="Century Gothic" w:eastAsia="Century Gothic" w:hAnsi="Century Gothic" w:cs="Century Gothic"/>
          <w:color w:val="1D2228"/>
          <w:sz w:val="22"/>
          <w:szCs w:val="22"/>
          <w:u w:color="1D2228"/>
          <w:shd w:val="clear" w:color="auto" w:fill="FFFFFF"/>
        </w:rPr>
        <w:t>d</w:t>
      </w:r>
      <w:r>
        <w:rPr>
          <w:rStyle w:val="Aucun"/>
          <w:rFonts w:ascii="Century Gothic" w:eastAsia="Century Gothic" w:hAnsi="Century Gothic" w:cs="Century Gothic"/>
          <w:color w:val="1D2228"/>
          <w:sz w:val="22"/>
          <w:szCs w:val="22"/>
          <w:u w:color="1D2228"/>
          <w:shd w:val="clear" w:color="auto" w:fill="FFFFFF"/>
          <w:lang w:val="fr-FR"/>
        </w:rPr>
        <w:t>’un travail d’</w:t>
      </w:r>
      <w:proofErr w:type="spellStart"/>
      <w:r>
        <w:rPr>
          <w:rStyle w:val="Aucun"/>
          <w:rFonts w:ascii="Century Gothic" w:eastAsia="Century Gothic" w:hAnsi="Century Gothic" w:cs="Century Gothic"/>
          <w:color w:val="1D2228"/>
          <w:sz w:val="22"/>
          <w:szCs w:val="22"/>
          <w:u w:color="1D2228"/>
          <w:shd w:val="clear" w:color="auto" w:fill="FFFFFF"/>
        </w:rPr>
        <w:t>int</w:t>
      </w:r>
      <w:r>
        <w:rPr>
          <w:rStyle w:val="Aucun"/>
          <w:rFonts w:ascii="Century Gothic" w:eastAsia="Century Gothic" w:hAnsi="Century Gothic" w:cs="Century Gothic"/>
          <w:color w:val="1D2228"/>
          <w:sz w:val="22"/>
          <w:szCs w:val="22"/>
          <w:u w:color="1D2228"/>
          <w:shd w:val="clear" w:color="auto" w:fill="FFFFFF"/>
          <w:lang w:val="fr-FR"/>
        </w:rPr>
        <w:t>égration</w:t>
      </w:r>
      <w:proofErr w:type="spellEnd"/>
      <w:r>
        <w:rPr>
          <w:rStyle w:val="Aucun"/>
          <w:rFonts w:ascii="Century Gothic" w:eastAsia="Century Gothic" w:hAnsi="Century Gothic" w:cs="Century Gothic"/>
          <w:color w:val="1D2228"/>
          <w:sz w:val="22"/>
          <w:szCs w:val="22"/>
          <w:u w:color="1D2228"/>
          <w:shd w:val="clear" w:color="auto" w:fill="FFFFFF"/>
          <w:lang w:val="fr-FR"/>
        </w:rPr>
        <w:t xml:space="preserve"> centré sur la parole et l’écoute sensible : ce que révèle l’expérience à partir de ce qui aura été perçu, ressenti, vécu… ce que l’on choisit de transformer et d’ancrer dans sa vie et en soi.</w:t>
      </w:r>
    </w:p>
    <w:p w14:paraId="26A5AF91" w14:textId="77777777" w:rsidR="004A40E3" w:rsidRDefault="004A40E3" w:rsidP="004A40E3">
      <w:pPr>
        <w:pStyle w:val="Pardfaut"/>
        <w:spacing w:before="0"/>
        <w:jc w:val="both"/>
        <w:rPr>
          <w:rStyle w:val="Aucun"/>
          <w:rFonts w:ascii="Century Gothic" w:eastAsia="Century Gothic" w:hAnsi="Century Gothic" w:cs="Century Gothic"/>
          <w:color w:val="1D2228"/>
          <w:sz w:val="22"/>
          <w:szCs w:val="22"/>
          <w:u w:color="1D2228"/>
          <w:shd w:val="clear" w:color="auto" w:fill="FFFFFF"/>
        </w:rPr>
      </w:pPr>
    </w:p>
    <w:p w14:paraId="3D4D0965" w14:textId="77777777" w:rsidR="004A40E3" w:rsidRDefault="004A40E3" w:rsidP="004A40E3">
      <w:pPr>
        <w:pStyle w:val="Pardfaut"/>
        <w:spacing w:before="0"/>
        <w:jc w:val="both"/>
        <w:rPr>
          <w:rStyle w:val="Aucun"/>
          <w:rFonts w:ascii="Century Gothic" w:eastAsia="Century Gothic" w:hAnsi="Century Gothic" w:cs="Century Gothic"/>
          <w:color w:val="1D2228"/>
          <w:sz w:val="22"/>
          <w:szCs w:val="22"/>
          <w:u w:color="1D2228"/>
          <w:shd w:val="clear" w:color="auto" w:fill="FFFFFF"/>
        </w:rPr>
      </w:pPr>
    </w:p>
    <w:p w14:paraId="18F06D2C" w14:textId="4A39FFBF" w:rsidR="007201A9" w:rsidRDefault="007201A9">
      <w:pPr>
        <w:rPr>
          <w:rFonts w:ascii="Century Gothic" w:hAnsi="Century Gothic"/>
          <w:b/>
          <w:bCs/>
          <w:color w:val="BF4E14" w:themeColor="accent2" w:themeShade="BF"/>
          <w:sz w:val="40"/>
          <w:szCs w:val="40"/>
          <w:lang w:val="da-DK"/>
        </w:rPr>
      </w:pPr>
      <w:proofErr w:type="spellStart"/>
      <w:r w:rsidRPr="007201A9">
        <w:rPr>
          <w:rFonts w:ascii="Century Gothic" w:hAnsi="Century Gothic"/>
          <w:b/>
          <w:bCs/>
          <w:color w:val="BF4E14" w:themeColor="accent2" w:themeShade="BF"/>
          <w:sz w:val="40"/>
          <w:szCs w:val="40"/>
          <w:lang w:val="da-DK"/>
        </w:rPr>
        <w:t>L’intervenante</w:t>
      </w:r>
      <w:proofErr w:type="spellEnd"/>
    </w:p>
    <w:p w14:paraId="63EDAF80" w14:textId="77777777" w:rsidR="00347D3E" w:rsidRDefault="00347D3E">
      <w:pPr>
        <w:rPr>
          <w:rFonts w:ascii="Century Gothic" w:hAnsi="Century Gothic"/>
          <w:b/>
          <w:bCs/>
          <w:color w:val="BF4E14" w:themeColor="accent2" w:themeShade="BF"/>
          <w:sz w:val="40"/>
          <w:szCs w:val="40"/>
          <w:lang w:val="da-DK"/>
        </w:rPr>
      </w:pPr>
    </w:p>
    <w:p w14:paraId="4292C5AE" w14:textId="15E21C0E" w:rsidR="00CF54EA" w:rsidRDefault="00347D3E">
      <w:pPr>
        <w:rPr>
          <w:rFonts w:ascii="Century Gothic" w:hAnsi="Century Gothic"/>
          <w:b/>
          <w:bCs/>
          <w:color w:val="BF4E14" w:themeColor="accent2" w:themeShade="BF"/>
          <w:sz w:val="40"/>
          <w:szCs w:val="40"/>
          <w:lang w:val="da-DK"/>
        </w:rPr>
      </w:pPr>
      <w:r>
        <w:rPr>
          <w:rFonts w:ascii="Century Gothic" w:hAnsi="Century Gothic"/>
          <w:b/>
          <w:bCs/>
          <w:noProof/>
          <w:color w:val="E97132" w:themeColor="accent2"/>
          <w:sz w:val="40"/>
          <w:szCs w:val="40"/>
          <w:lang w:val="da-DK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2ADCF973" wp14:editId="556D40A3">
            <wp:simplePos x="896112" y="3063240"/>
            <wp:positionH relativeFrom="column">
              <wp:align>left</wp:align>
            </wp:positionH>
            <wp:positionV relativeFrom="paragraph">
              <wp:align>top</wp:align>
            </wp:positionV>
            <wp:extent cx="1786982" cy="2149856"/>
            <wp:effectExtent l="0" t="0" r="3810" b="0"/>
            <wp:wrapSquare wrapText="bothSides"/>
            <wp:docPr id="845832271" name="Image 1" descr="Une image contenant Visage humain, personne, sourire, habits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5832271" name="Image 1" descr="Une image contenant Visage humain, personne, sourire, habits&#10;&#10;Description générée automatiquement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6982" cy="21498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b/>
          <w:bCs/>
          <w:color w:val="BF4E14" w:themeColor="accent2" w:themeShade="BF"/>
          <w:sz w:val="40"/>
          <w:szCs w:val="40"/>
          <w:lang w:val="da-DK"/>
        </w:rPr>
        <w:br w:type="textWrapping" w:clear="all"/>
      </w:r>
    </w:p>
    <w:p w14:paraId="3B05F352" w14:textId="77777777" w:rsidR="00CF54EA" w:rsidRDefault="007201A9" w:rsidP="00CF54EA">
      <w:pPr>
        <w:jc w:val="both"/>
        <w:rPr>
          <w:rFonts w:ascii="Century Gothic" w:hAnsi="Century Gothic"/>
          <w:color w:val="000000" w:themeColor="text1"/>
          <w:sz w:val="22"/>
          <w:szCs w:val="22"/>
          <w:lang w:val="da-DK"/>
        </w:rPr>
      </w:pPr>
      <w:r w:rsidRPr="00347D3E">
        <w:rPr>
          <w:rFonts w:ascii="Century Gothic" w:hAnsi="Century Gothic"/>
          <w:b/>
          <w:bCs/>
          <w:color w:val="000000" w:themeColor="text1"/>
          <w:sz w:val="22"/>
          <w:szCs w:val="22"/>
          <w:lang w:val="da-DK"/>
        </w:rPr>
        <w:t>Sandrine</w:t>
      </w:r>
      <w:r w:rsidRPr="00347D3E">
        <w:rPr>
          <w:rFonts w:ascii="Century Gothic" w:hAnsi="Century Gothic"/>
          <w:b/>
          <w:bCs/>
          <w:color w:val="BF4E14" w:themeColor="accent2" w:themeShade="BF"/>
          <w:sz w:val="22"/>
          <w:szCs w:val="22"/>
          <w:lang w:val="da-DK"/>
        </w:rPr>
        <w:t xml:space="preserve"> </w:t>
      </w:r>
      <w:r w:rsidR="007C27F2" w:rsidRPr="00347D3E">
        <w:rPr>
          <w:rFonts w:ascii="Century Gothic" w:hAnsi="Century Gothic"/>
          <w:b/>
          <w:bCs/>
          <w:color w:val="000000" w:themeColor="text1"/>
          <w:sz w:val="22"/>
          <w:szCs w:val="22"/>
          <w:lang w:val="da-DK"/>
        </w:rPr>
        <w:t>Chenivesse</w:t>
      </w:r>
      <w:r w:rsidR="007C27F2" w:rsidRPr="00CF54EA">
        <w:rPr>
          <w:rFonts w:ascii="Century Gothic" w:hAnsi="Century Gothic"/>
          <w:color w:val="000000" w:themeColor="text1"/>
          <w:sz w:val="22"/>
          <w:szCs w:val="22"/>
          <w:lang w:val="da-DK"/>
        </w:rPr>
        <w:t xml:space="preserve"> </w:t>
      </w:r>
      <w:proofErr w:type="spellStart"/>
      <w:r w:rsidR="007C27F2" w:rsidRPr="00CF54EA">
        <w:rPr>
          <w:rFonts w:ascii="Century Gothic" w:hAnsi="Century Gothic"/>
          <w:color w:val="000000" w:themeColor="text1"/>
          <w:sz w:val="22"/>
          <w:szCs w:val="22"/>
          <w:lang w:val="da-DK"/>
        </w:rPr>
        <w:t>est</w:t>
      </w:r>
      <w:proofErr w:type="spellEnd"/>
      <w:r w:rsidR="007C27F2" w:rsidRPr="00CF54EA">
        <w:rPr>
          <w:rFonts w:ascii="Century Gothic" w:hAnsi="Century Gothic"/>
          <w:color w:val="000000" w:themeColor="text1"/>
          <w:sz w:val="22"/>
          <w:szCs w:val="22"/>
          <w:lang w:val="da-DK"/>
        </w:rPr>
        <w:t xml:space="preserve"> </w:t>
      </w:r>
      <w:proofErr w:type="spellStart"/>
      <w:r w:rsidR="007C27F2" w:rsidRPr="00CF54EA">
        <w:rPr>
          <w:rFonts w:ascii="Century Gothic" w:hAnsi="Century Gothic"/>
          <w:color w:val="000000" w:themeColor="text1"/>
          <w:sz w:val="22"/>
          <w:szCs w:val="22"/>
          <w:lang w:val="da-DK"/>
        </w:rPr>
        <w:t>anthropologue</w:t>
      </w:r>
      <w:proofErr w:type="spellEnd"/>
      <w:r w:rsidR="007C27F2" w:rsidRPr="00CF54EA">
        <w:rPr>
          <w:rFonts w:ascii="Century Gothic" w:hAnsi="Century Gothic"/>
          <w:color w:val="000000" w:themeColor="text1"/>
          <w:sz w:val="22"/>
          <w:szCs w:val="22"/>
          <w:lang w:val="da-DK"/>
        </w:rPr>
        <w:t xml:space="preserve"> des religions</w:t>
      </w:r>
      <w:r w:rsidR="00CF54EA">
        <w:rPr>
          <w:rFonts w:ascii="Century Gothic" w:hAnsi="Century Gothic"/>
          <w:color w:val="000000" w:themeColor="text1"/>
          <w:sz w:val="22"/>
          <w:szCs w:val="22"/>
          <w:lang w:val="da-DK"/>
        </w:rPr>
        <w:t xml:space="preserve">, </w:t>
      </w:r>
      <w:proofErr w:type="spellStart"/>
      <w:r w:rsidR="00CF54EA">
        <w:rPr>
          <w:rFonts w:ascii="Century Gothic" w:hAnsi="Century Gothic"/>
          <w:color w:val="000000" w:themeColor="text1"/>
          <w:sz w:val="22"/>
          <w:szCs w:val="22"/>
          <w:lang w:val="da-DK"/>
        </w:rPr>
        <w:t>spécialiste</w:t>
      </w:r>
      <w:proofErr w:type="spellEnd"/>
      <w:r w:rsidR="00CF54EA">
        <w:rPr>
          <w:rFonts w:ascii="Century Gothic" w:hAnsi="Century Gothic"/>
          <w:color w:val="000000" w:themeColor="text1"/>
          <w:sz w:val="22"/>
          <w:szCs w:val="22"/>
          <w:lang w:val="da-DK"/>
        </w:rPr>
        <w:t xml:space="preserve"> du </w:t>
      </w:r>
      <w:proofErr w:type="spellStart"/>
      <w:r w:rsidR="007C27F2" w:rsidRPr="00CF54EA">
        <w:rPr>
          <w:rFonts w:ascii="Century Gothic" w:hAnsi="Century Gothic"/>
          <w:color w:val="000000" w:themeColor="text1"/>
          <w:sz w:val="22"/>
          <w:szCs w:val="22"/>
          <w:lang w:val="da-DK"/>
        </w:rPr>
        <w:t>taoïsme</w:t>
      </w:r>
      <w:proofErr w:type="spellEnd"/>
      <w:r w:rsidR="007C27F2" w:rsidRPr="00CF54EA">
        <w:rPr>
          <w:rFonts w:ascii="Century Gothic" w:hAnsi="Century Gothic"/>
          <w:color w:val="000000" w:themeColor="text1"/>
          <w:sz w:val="22"/>
          <w:szCs w:val="22"/>
          <w:lang w:val="da-DK"/>
        </w:rPr>
        <w:t xml:space="preserve">, </w:t>
      </w:r>
      <w:proofErr w:type="spellStart"/>
      <w:r w:rsidR="007C27F2" w:rsidRPr="00CF54EA">
        <w:rPr>
          <w:rFonts w:ascii="Century Gothic" w:hAnsi="Century Gothic"/>
          <w:color w:val="000000" w:themeColor="text1"/>
          <w:sz w:val="22"/>
          <w:szCs w:val="22"/>
          <w:lang w:val="da-DK"/>
        </w:rPr>
        <w:t>sinologue</w:t>
      </w:r>
      <w:proofErr w:type="spellEnd"/>
      <w:r w:rsidR="007C27F2" w:rsidRPr="00CF54EA">
        <w:rPr>
          <w:rFonts w:ascii="Century Gothic" w:hAnsi="Century Gothic"/>
          <w:color w:val="000000" w:themeColor="text1"/>
          <w:sz w:val="22"/>
          <w:szCs w:val="22"/>
          <w:lang w:val="da-DK"/>
        </w:rPr>
        <w:t xml:space="preserve">, </w:t>
      </w:r>
      <w:proofErr w:type="spellStart"/>
      <w:r w:rsidR="007C27F2" w:rsidRPr="00CF54EA">
        <w:rPr>
          <w:rFonts w:ascii="Century Gothic" w:hAnsi="Century Gothic"/>
          <w:color w:val="000000" w:themeColor="text1"/>
          <w:sz w:val="22"/>
          <w:szCs w:val="22"/>
          <w:lang w:val="da-DK"/>
        </w:rPr>
        <w:t>psychanalyste</w:t>
      </w:r>
      <w:proofErr w:type="spellEnd"/>
      <w:r w:rsidR="007C27F2" w:rsidRPr="00CF54EA">
        <w:rPr>
          <w:rFonts w:ascii="Century Gothic" w:hAnsi="Century Gothic"/>
          <w:color w:val="000000" w:themeColor="text1"/>
          <w:sz w:val="22"/>
          <w:szCs w:val="22"/>
          <w:lang w:val="da-DK"/>
        </w:rPr>
        <w:t xml:space="preserve"> </w:t>
      </w:r>
      <w:proofErr w:type="spellStart"/>
      <w:r w:rsidR="007C27F2" w:rsidRPr="00CF54EA">
        <w:rPr>
          <w:rFonts w:ascii="Century Gothic" w:hAnsi="Century Gothic"/>
          <w:color w:val="000000" w:themeColor="text1"/>
          <w:sz w:val="22"/>
          <w:szCs w:val="22"/>
          <w:lang w:val="da-DK"/>
        </w:rPr>
        <w:t>transgénérationnelle</w:t>
      </w:r>
      <w:proofErr w:type="spellEnd"/>
      <w:r w:rsidR="00CF54EA" w:rsidRPr="00CF54EA">
        <w:rPr>
          <w:rFonts w:ascii="Century Gothic" w:hAnsi="Century Gothic"/>
          <w:color w:val="000000" w:themeColor="text1"/>
          <w:sz w:val="22"/>
          <w:szCs w:val="22"/>
          <w:lang w:val="da-DK"/>
        </w:rPr>
        <w:t xml:space="preserve"> et </w:t>
      </w:r>
      <w:proofErr w:type="spellStart"/>
      <w:r w:rsidR="00CF54EA" w:rsidRPr="00CF54EA">
        <w:rPr>
          <w:rFonts w:ascii="Century Gothic" w:hAnsi="Century Gothic"/>
          <w:color w:val="000000" w:themeColor="text1"/>
          <w:sz w:val="22"/>
          <w:szCs w:val="22"/>
          <w:lang w:val="da-DK"/>
        </w:rPr>
        <w:t>écrivaine</w:t>
      </w:r>
      <w:proofErr w:type="spellEnd"/>
      <w:r w:rsidR="00CF54EA">
        <w:rPr>
          <w:rFonts w:ascii="Century Gothic" w:hAnsi="Century Gothic"/>
          <w:color w:val="000000" w:themeColor="text1"/>
          <w:sz w:val="22"/>
          <w:szCs w:val="22"/>
          <w:lang w:val="da-DK"/>
        </w:rPr>
        <w:t>.</w:t>
      </w:r>
      <w:r w:rsidR="00CF54EA" w:rsidRPr="00CF54EA">
        <w:rPr>
          <w:rFonts w:ascii="Century Gothic" w:hAnsi="Century Gothic"/>
          <w:color w:val="000000" w:themeColor="text1"/>
          <w:sz w:val="22"/>
          <w:szCs w:val="22"/>
          <w:lang w:val="da-DK"/>
        </w:rPr>
        <w:t xml:space="preserve"> </w:t>
      </w:r>
      <w:r w:rsidR="00CF54EA">
        <w:rPr>
          <w:rFonts w:ascii="Century Gothic" w:hAnsi="Century Gothic"/>
          <w:color w:val="000000" w:themeColor="text1"/>
          <w:sz w:val="22"/>
          <w:szCs w:val="22"/>
          <w:lang w:val="da-DK"/>
        </w:rPr>
        <w:t xml:space="preserve">Son </w:t>
      </w:r>
      <w:proofErr w:type="spellStart"/>
      <w:r w:rsidR="00CF54EA">
        <w:rPr>
          <w:rFonts w:ascii="Century Gothic" w:hAnsi="Century Gothic"/>
          <w:color w:val="000000" w:themeColor="text1"/>
          <w:sz w:val="22"/>
          <w:szCs w:val="22"/>
          <w:lang w:val="da-DK"/>
        </w:rPr>
        <w:t>parcours</w:t>
      </w:r>
      <w:proofErr w:type="spellEnd"/>
      <w:r w:rsidR="00CF54EA">
        <w:rPr>
          <w:rFonts w:ascii="Century Gothic" w:hAnsi="Century Gothic"/>
          <w:color w:val="000000" w:themeColor="text1"/>
          <w:sz w:val="22"/>
          <w:szCs w:val="22"/>
          <w:lang w:val="da-DK"/>
        </w:rPr>
        <w:t xml:space="preserve"> </w:t>
      </w:r>
      <w:proofErr w:type="spellStart"/>
      <w:r w:rsidR="00CF54EA">
        <w:rPr>
          <w:rFonts w:ascii="Century Gothic" w:hAnsi="Century Gothic"/>
          <w:color w:val="000000" w:themeColor="text1"/>
          <w:sz w:val="22"/>
          <w:szCs w:val="22"/>
          <w:lang w:val="da-DK"/>
        </w:rPr>
        <w:t>s’enracine</w:t>
      </w:r>
      <w:proofErr w:type="spellEnd"/>
      <w:r w:rsidR="00CF54EA">
        <w:rPr>
          <w:rFonts w:ascii="Century Gothic" w:hAnsi="Century Gothic"/>
          <w:color w:val="000000" w:themeColor="text1"/>
          <w:sz w:val="22"/>
          <w:szCs w:val="22"/>
          <w:lang w:val="da-DK"/>
        </w:rPr>
        <w:t xml:space="preserve"> dans plus de 35 </w:t>
      </w:r>
      <w:proofErr w:type="spellStart"/>
      <w:r w:rsidR="00CF54EA">
        <w:rPr>
          <w:rFonts w:ascii="Century Gothic" w:hAnsi="Century Gothic"/>
          <w:color w:val="000000" w:themeColor="text1"/>
          <w:sz w:val="22"/>
          <w:szCs w:val="22"/>
          <w:lang w:val="da-DK"/>
        </w:rPr>
        <w:t>ans</w:t>
      </w:r>
      <w:proofErr w:type="spellEnd"/>
      <w:r w:rsidR="00CF54EA">
        <w:rPr>
          <w:rFonts w:ascii="Century Gothic" w:hAnsi="Century Gothic"/>
          <w:color w:val="000000" w:themeColor="text1"/>
          <w:sz w:val="22"/>
          <w:szCs w:val="22"/>
          <w:lang w:val="da-DK"/>
        </w:rPr>
        <w:t xml:space="preserve"> </w:t>
      </w:r>
      <w:proofErr w:type="spellStart"/>
      <w:r w:rsidR="00CF54EA">
        <w:rPr>
          <w:rFonts w:ascii="Century Gothic" w:hAnsi="Century Gothic"/>
          <w:color w:val="000000" w:themeColor="text1"/>
          <w:sz w:val="22"/>
          <w:szCs w:val="22"/>
          <w:lang w:val="da-DK"/>
        </w:rPr>
        <w:t>d’exploration</w:t>
      </w:r>
      <w:proofErr w:type="spellEnd"/>
      <w:r w:rsidR="00CF54EA">
        <w:rPr>
          <w:rFonts w:ascii="Century Gothic" w:hAnsi="Century Gothic"/>
          <w:color w:val="000000" w:themeColor="text1"/>
          <w:sz w:val="22"/>
          <w:szCs w:val="22"/>
          <w:lang w:val="da-DK"/>
        </w:rPr>
        <w:t xml:space="preserve"> de </w:t>
      </w:r>
      <w:proofErr w:type="spellStart"/>
      <w:r w:rsidR="00CF54EA">
        <w:rPr>
          <w:rFonts w:ascii="Century Gothic" w:hAnsi="Century Gothic"/>
          <w:color w:val="000000" w:themeColor="text1"/>
          <w:sz w:val="22"/>
          <w:szCs w:val="22"/>
          <w:lang w:val="da-DK"/>
        </w:rPr>
        <w:t>l’Être</w:t>
      </w:r>
      <w:proofErr w:type="spellEnd"/>
      <w:r w:rsidR="00CF54EA">
        <w:rPr>
          <w:rFonts w:ascii="Century Gothic" w:hAnsi="Century Gothic"/>
          <w:color w:val="000000" w:themeColor="text1"/>
          <w:sz w:val="22"/>
          <w:szCs w:val="22"/>
          <w:lang w:val="da-DK"/>
        </w:rPr>
        <w:t xml:space="preserve">, entre </w:t>
      </w:r>
      <w:proofErr w:type="spellStart"/>
      <w:r w:rsidR="00CF54EA">
        <w:rPr>
          <w:rFonts w:ascii="Century Gothic" w:hAnsi="Century Gothic"/>
          <w:color w:val="000000" w:themeColor="text1"/>
          <w:sz w:val="22"/>
          <w:szCs w:val="22"/>
          <w:lang w:val="da-DK"/>
        </w:rPr>
        <w:t>spiritualité</w:t>
      </w:r>
      <w:proofErr w:type="spellEnd"/>
      <w:r w:rsidR="00CF54EA">
        <w:rPr>
          <w:rFonts w:ascii="Century Gothic" w:hAnsi="Century Gothic"/>
          <w:color w:val="000000" w:themeColor="text1"/>
          <w:sz w:val="22"/>
          <w:szCs w:val="22"/>
          <w:lang w:val="da-DK"/>
        </w:rPr>
        <w:t xml:space="preserve">, </w:t>
      </w:r>
      <w:proofErr w:type="spellStart"/>
      <w:r w:rsidR="00CF54EA">
        <w:rPr>
          <w:rFonts w:ascii="Century Gothic" w:hAnsi="Century Gothic"/>
          <w:color w:val="000000" w:themeColor="text1"/>
          <w:sz w:val="22"/>
          <w:szCs w:val="22"/>
          <w:lang w:val="da-DK"/>
        </w:rPr>
        <w:t>clinique</w:t>
      </w:r>
      <w:proofErr w:type="spellEnd"/>
      <w:r w:rsidR="00CF54EA">
        <w:rPr>
          <w:rFonts w:ascii="Century Gothic" w:hAnsi="Century Gothic"/>
          <w:color w:val="000000" w:themeColor="text1"/>
          <w:sz w:val="22"/>
          <w:szCs w:val="22"/>
          <w:lang w:val="da-DK"/>
        </w:rPr>
        <w:t xml:space="preserve"> et </w:t>
      </w:r>
      <w:proofErr w:type="spellStart"/>
      <w:r w:rsidR="00CF54EA">
        <w:rPr>
          <w:rFonts w:ascii="Century Gothic" w:hAnsi="Century Gothic"/>
          <w:color w:val="000000" w:themeColor="text1"/>
          <w:sz w:val="22"/>
          <w:szCs w:val="22"/>
          <w:lang w:val="da-DK"/>
        </w:rPr>
        <w:t>création</w:t>
      </w:r>
      <w:proofErr w:type="spellEnd"/>
      <w:r w:rsidR="00CF54EA">
        <w:rPr>
          <w:rFonts w:ascii="Century Gothic" w:hAnsi="Century Gothic"/>
          <w:color w:val="000000" w:themeColor="text1"/>
          <w:sz w:val="22"/>
          <w:szCs w:val="22"/>
          <w:lang w:val="da-DK"/>
        </w:rPr>
        <w:t xml:space="preserve">. </w:t>
      </w:r>
    </w:p>
    <w:p w14:paraId="454A0EE7" w14:textId="77777777" w:rsidR="00CF54EA" w:rsidRDefault="00CF54EA" w:rsidP="00CF54EA">
      <w:pPr>
        <w:jc w:val="both"/>
        <w:rPr>
          <w:rFonts w:ascii="Century Gothic" w:hAnsi="Century Gothic"/>
          <w:color w:val="000000" w:themeColor="text1"/>
          <w:sz w:val="22"/>
          <w:szCs w:val="22"/>
          <w:lang w:val="da-DK"/>
        </w:rPr>
      </w:pPr>
      <w:r>
        <w:rPr>
          <w:rFonts w:ascii="Century Gothic" w:hAnsi="Century Gothic"/>
          <w:color w:val="000000" w:themeColor="text1"/>
          <w:sz w:val="22"/>
          <w:szCs w:val="22"/>
          <w:lang w:val="da-DK"/>
        </w:rPr>
        <w:t xml:space="preserve">Elle </w:t>
      </w:r>
      <w:proofErr w:type="spellStart"/>
      <w:r>
        <w:rPr>
          <w:rFonts w:ascii="Century Gothic" w:hAnsi="Century Gothic"/>
          <w:color w:val="000000" w:themeColor="text1"/>
          <w:sz w:val="22"/>
          <w:szCs w:val="22"/>
          <w:lang w:val="da-DK"/>
        </w:rPr>
        <w:t>vit</w:t>
      </w:r>
      <w:proofErr w:type="spellEnd"/>
      <w:r>
        <w:rPr>
          <w:rFonts w:ascii="Century Gothic" w:hAnsi="Century Gothic"/>
          <w:color w:val="000000" w:themeColor="text1"/>
          <w:sz w:val="22"/>
          <w:szCs w:val="22"/>
          <w:lang w:val="da-DK"/>
        </w:rPr>
        <w:t xml:space="preserve"> </w:t>
      </w:r>
      <w:proofErr w:type="spellStart"/>
      <w:r>
        <w:rPr>
          <w:rFonts w:ascii="Century Gothic" w:hAnsi="Century Gothic"/>
          <w:color w:val="000000" w:themeColor="text1"/>
          <w:sz w:val="22"/>
          <w:szCs w:val="22"/>
          <w:lang w:val="da-DK"/>
        </w:rPr>
        <w:t>vingt</w:t>
      </w:r>
      <w:proofErr w:type="spellEnd"/>
      <w:r>
        <w:rPr>
          <w:rFonts w:ascii="Century Gothic" w:hAnsi="Century Gothic"/>
          <w:color w:val="000000" w:themeColor="text1"/>
          <w:sz w:val="22"/>
          <w:szCs w:val="22"/>
          <w:lang w:val="da-DK"/>
        </w:rPr>
        <w:t xml:space="preserve"> </w:t>
      </w:r>
      <w:proofErr w:type="spellStart"/>
      <w:r>
        <w:rPr>
          <w:rFonts w:ascii="Century Gothic" w:hAnsi="Century Gothic"/>
          <w:color w:val="000000" w:themeColor="text1"/>
          <w:sz w:val="22"/>
          <w:szCs w:val="22"/>
          <w:lang w:val="da-DK"/>
        </w:rPr>
        <w:t>ans</w:t>
      </w:r>
      <w:proofErr w:type="spellEnd"/>
      <w:r>
        <w:rPr>
          <w:rFonts w:ascii="Century Gothic" w:hAnsi="Century Gothic"/>
          <w:color w:val="000000" w:themeColor="text1"/>
          <w:sz w:val="22"/>
          <w:szCs w:val="22"/>
          <w:lang w:val="da-DK"/>
        </w:rPr>
        <w:t xml:space="preserve"> en Chine, </w:t>
      </w:r>
      <w:proofErr w:type="spellStart"/>
      <w:r>
        <w:rPr>
          <w:rFonts w:ascii="Century Gothic" w:hAnsi="Century Gothic"/>
          <w:color w:val="000000" w:themeColor="text1"/>
          <w:sz w:val="22"/>
          <w:szCs w:val="22"/>
          <w:lang w:val="da-DK"/>
        </w:rPr>
        <w:t>où</w:t>
      </w:r>
      <w:proofErr w:type="spellEnd"/>
      <w:r>
        <w:rPr>
          <w:rFonts w:ascii="Century Gothic" w:hAnsi="Century Gothic"/>
          <w:color w:val="000000" w:themeColor="text1"/>
          <w:sz w:val="22"/>
          <w:szCs w:val="22"/>
          <w:lang w:val="da-DK"/>
        </w:rPr>
        <w:t xml:space="preserve"> elle </w:t>
      </w:r>
      <w:proofErr w:type="spellStart"/>
      <w:r>
        <w:rPr>
          <w:rFonts w:ascii="Century Gothic" w:hAnsi="Century Gothic"/>
          <w:color w:val="000000" w:themeColor="text1"/>
          <w:sz w:val="22"/>
          <w:szCs w:val="22"/>
          <w:lang w:val="da-DK"/>
        </w:rPr>
        <w:t>mène</w:t>
      </w:r>
      <w:proofErr w:type="spellEnd"/>
      <w:r>
        <w:rPr>
          <w:rFonts w:ascii="Century Gothic" w:hAnsi="Century Gothic"/>
          <w:color w:val="000000" w:themeColor="text1"/>
          <w:sz w:val="22"/>
          <w:szCs w:val="22"/>
          <w:lang w:val="da-DK"/>
        </w:rPr>
        <w:t xml:space="preserve"> </w:t>
      </w:r>
      <w:proofErr w:type="spellStart"/>
      <w:r>
        <w:rPr>
          <w:rFonts w:ascii="Century Gothic" w:hAnsi="Century Gothic"/>
          <w:color w:val="000000" w:themeColor="text1"/>
          <w:sz w:val="22"/>
          <w:szCs w:val="22"/>
          <w:lang w:val="da-DK"/>
        </w:rPr>
        <w:t>une</w:t>
      </w:r>
      <w:proofErr w:type="spellEnd"/>
      <w:r>
        <w:rPr>
          <w:rFonts w:ascii="Century Gothic" w:hAnsi="Century Gothic"/>
          <w:color w:val="000000" w:themeColor="text1"/>
          <w:sz w:val="22"/>
          <w:szCs w:val="22"/>
          <w:lang w:val="da-DK"/>
        </w:rPr>
        <w:t xml:space="preserve"> </w:t>
      </w:r>
      <w:proofErr w:type="spellStart"/>
      <w:r>
        <w:rPr>
          <w:rFonts w:ascii="Century Gothic" w:hAnsi="Century Gothic"/>
          <w:color w:val="000000" w:themeColor="text1"/>
          <w:sz w:val="22"/>
          <w:szCs w:val="22"/>
          <w:lang w:val="da-DK"/>
        </w:rPr>
        <w:t>enquête</w:t>
      </w:r>
      <w:proofErr w:type="spellEnd"/>
      <w:r>
        <w:rPr>
          <w:rFonts w:ascii="Century Gothic" w:hAnsi="Century Gothic"/>
          <w:color w:val="000000" w:themeColor="text1"/>
          <w:sz w:val="22"/>
          <w:szCs w:val="22"/>
          <w:lang w:val="da-DK"/>
        </w:rPr>
        <w:t xml:space="preserve"> </w:t>
      </w:r>
      <w:proofErr w:type="spellStart"/>
      <w:r>
        <w:rPr>
          <w:rFonts w:ascii="Century Gothic" w:hAnsi="Century Gothic"/>
          <w:color w:val="000000" w:themeColor="text1"/>
          <w:sz w:val="22"/>
          <w:szCs w:val="22"/>
          <w:lang w:val="da-DK"/>
        </w:rPr>
        <w:t>ethnologique</w:t>
      </w:r>
      <w:proofErr w:type="spellEnd"/>
      <w:r>
        <w:rPr>
          <w:rFonts w:ascii="Century Gothic" w:hAnsi="Century Gothic"/>
          <w:color w:val="000000" w:themeColor="text1"/>
          <w:sz w:val="22"/>
          <w:szCs w:val="22"/>
          <w:lang w:val="da-DK"/>
        </w:rPr>
        <w:t xml:space="preserve"> de </w:t>
      </w:r>
      <w:proofErr w:type="spellStart"/>
      <w:r>
        <w:rPr>
          <w:rFonts w:ascii="Century Gothic" w:hAnsi="Century Gothic"/>
          <w:color w:val="000000" w:themeColor="text1"/>
          <w:sz w:val="22"/>
          <w:szCs w:val="22"/>
          <w:lang w:val="da-DK"/>
        </w:rPr>
        <w:t>quatre</w:t>
      </w:r>
      <w:proofErr w:type="spellEnd"/>
      <w:r>
        <w:rPr>
          <w:rFonts w:ascii="Century Gothic" w:hAnsi="Century Gothic"/>
          <w:color w:val="000000" w:themeColor="text1"/>
          <w:sz w:val="22"/>
          <w:szCs w:val="22"/>
          <w:lang w:val="da-DK"/>
        </w:rPr>
        <w:t xml:space="preserve"> </w:t>
      </w:r>
      <w:proofErr w:type="spellStart"/>
      <w:r>
        <w:rPr>
          <w:rFonts w:ascii="Century Gothic" w:hAnsi="Century Gothic"/>
          <w:color w:val="000000" w:themeColor="text1"/>
          <w:sz w:val="22"/>
          <w:szCs w:val="22"/>
          <w:lang w:val="da-DK"/>
        </w:rPr>
        <w:t>ans</w:t>
      </w:r>
      <w:proofErr w:type="spellEnd"/>
      <w:r>
        <w:rPr>
          <w:rFonts w:ascii="Century Gothic" w:hAnsi="Century Gothic"/>
          <w:color w:val="000000" w:themeColor="text1"/>
          <w:sz w:val="22"/>
          <w:szCs w:val="22"/>
          <w:lang w:val="da-DK"/>
        </w:rPr>
        <w:t xml:space="preserve"> sur </w:t>
      </w:r>
      <w:proofErr w:type="spellStart"/>
      <w:r>
        <w:rPr>
          <w:rFonts w:ascii="Century Gothic" w:hAnsi="Century Gothic"/>
          <w:color w:val="000000" w:themeColor="text1"/>
          <w:sz w:val="22"/>
          <w:szCs w:val="22"/>
          <w:lang w:val="da-DK"/>
        </w:rPr>
        <w:t>un</w:t>
      </w:r>
      <w:proofErr w:type="spellEnd"/>
      <w:r>
        <w:rPr>
          <w:rFonts w:ascii="Century Gothic" w:hAnsi="Century Gothic"/>
          <w:color w:val="000000" w:themeColor="text1"/>
          <w:sz w:val="22"/>
          <w:szCs w:val="22"/>
          <w:lang w:val="da-DK"/>
        </w:rPr>
        <w:t xml:space="preserve"> </w:t>
      </w:r>
      <w:proofErr w:type="spellStart"/>
      <w:r>
        <w:rPr>
          <w:rFonts w:ascii="Century Gothic" w:hAnsi="Century Gothic"/>
          <w:color w:val="000000" w:themeColor="text1"/>
          <w:sz w:val="22"/>
          <w:szCs w:val="22"/>
          <w:lang w:val="da-DK"/>
        </w:rPr>
        <w:t>culte</w:t>
      </w:r>
      <w:proofErr w:type="spellEnd"/>
      <w:r>
        <w:rPr>
          <w:rFonts w:ascii="Century Gothic" w:hAnsi="Century Gothic"/>
          <w:color w:val="000000" w:themeColor="text1"/>
          <w:sz w:val="22"/>
          <w:szCs w:val="22"/>
          <w:lang w:val="da-DK"/>
        </w:rPr>
        <w:t xml:space="preserve"> </w:t>
      </w:r>
      <w:proofErr w:type="spellStart"/>
      <w:r>
        <w:rPr>
          <w:rFonts w:ascii="Century Gothic" w:hAnsi="Century Gothic"/>
          <w:color w:val="000000" w:themeColor="text1"/>
          <w:sz w:val="22"/>
          <w:szCs w:val="22"/>
          <w:lang w:val="da-DK"/>
        </w:rPr>
        <w:t>chamanique</w:t>
      </w:r>
      <w:proofErr w:type="spellEnd"/>
      <w:r>
        <w:rPr>
          <w:rFonts w:ascii="Century Gothic" w:hAnsi="Century Gothic"/>
          <w:color w:val="000000" w:themeColor="text1"/>
          <w:sz w:val="22"/>
          <w:szCs w:val="22"/>
          <w:lang w:val="da-DK"/>
        </w:rPr>
        <w:t xml:space="preserve"> et </w:t>
      </w:r>
      <w:proofErr w:type="spellStart"/>
      <w:r>
        <w:rPr>
          <w:rFonts w:ascii="Century Gothic" w:hAnsi="Century Gothic"/>
          <w:color w:val="000000" w:themeColor="text1"/>
          <w:sz w:val="22"/>
          <w:szCs w:val="22"/>
          <w:lang w:val="da-DK"/>
        </w:rPr>
        <w:t>taoïste</w:t>
      </w:r>
      <w:proofErr w:type="spellEnd"/>
      <w:r>
        <w:rPr>
          <w:rFonts w:ascii="Century Gothic" w:hAnsi="Century Gothic"/>
          <w:color w:val="000000" w:themeColor="text1"/>
          <w:sz w:val="22"/>
          <w:szCs w:val="22"/>
          <w:lang w:val="da-DK"/>
        </w:rPr>
        <w:t xml:space="preserve"> </w:t>
      </w:r>
      <w:proofErr w:type="spellStart"/>
      <w:r>
        <w:rPr>
          <w:rFonts w:ascii="Century Gothic" w:hAnsi="Century Gothic"/>
          <w:color w:val="000000" w:themeColor="text1"/>
          <w:sz w:val="22"/>
          <w:szCs w:val="22"/>
          <w:lang w:val="da-DK"/>
        </w:rPr>
        <w:t>dédié</w:t>
      </w:r>
      <w:proofErr w:type="spellEnd"/>
      <w:r>
        <w:rPr>
          <w:rFonts w:ascii="Century Gothic" w:hAnsi="Century Gothic"/>
          <w:color w:val="000000" w:themeColor="text1"/>
          <w:sz w:val="22"/>
          <w:szCs w:val="22"/>
          <w:lang w:val="da-DK"/>
        </w:rPr>
        <w:t xml:space="preserve"> aux </w:t>
      </w:r>
      <w:proofErr w:type="spellStart"/>
      <w:r>
        <w:rPr>
          <w:rFonts w:ascii="Century Gothic" w:hAnsi="Century Gothic"/>
          <w:color w:val="000000" w:themeColor="text1"/>
          <w:sz w:val="22"/>
          <w:szCs w:val="22"/>
          <w:lang w:val="da-DK"/>
        </w:rPr>
        <w:t>morts</w:t>
      </w:r>
      <w:proofErr w:type="spellEnd"/>
      <w:r>
        <w:rPr>
          <w:rFonts w:ascii="Century Gothic" w:hAnsi="Century Gothic"/>
          <w:color w:val="000000" w:themeColor="text1"/>
          <w:sz w:val="22"/>
          <w:szCs w:val="22"/>
          <w:lang w:val="da-DK"/>
        </w:rPr>
        <w:t xml:space="preserve"> non </w:t>
      </w:r>
      <w:proofErr w:type="spellStart"/>
      <w:r>
        <w:rPr>
          <w:rFonts w:ascii="Century Gothic" w:hAnsi="Century Gothic"/>
          <w:color w:val="000000" w:themeColor="text1"/>
          <w:sz w:val="22"/>
          <w:szCs w:val="22"/>
          <w:lang w:val="da-DK"/>
        </w:rPr>
        <w:t>apaisés</w:t>
      </w:r>
      <w:proofErr w:type="spellEnd"/>
      <w:r>
        <w:rPr>
          <w:rFonts w:ascii="Century Gothic" w:hAnsi="Century Gothic"/>
          <w:color w:val="000000" w:themeColor="text1"/>
          <w:sz w:val="22"/>
          <w:szCs w:val="22"/>
          <w:lang w:val="da-DK"/>
        </w:rPr>
        <w:t xml:space="preserve"> et à la </w:t>
      </w:r>
      <w:proofErr w:type="spellStart"/>
      <w:r>
        <w:rPr>
          <w:rFonts w:ascii="Century Gothic" w:hAnsi="Century Gothic"/>
          <w:color w:val="000000" w:themeColor="text1"/>
          <w:sz w:val="22"/>
          <w:szCs w:val="22"/>
          <w:lang w:val="da-DK"/>
        </w:rPr>
        <w:t>mémoire</w:t>
      </w:r>
      <w:proofErr w:type="spellEnd"/>
      <w:r>
        <w:rPr>
          <w:rFonts w:ascii="Century Gothic" w:hAnsi="Century Gothic"/>
          <w:color w:val="000000" w:themeColor="text1"/>
          <w:sz w:val="22"/>
          <w:szCs w:val="22"/>
          <w:lang w:val="da-DK"/>
        </w:rPr>
        <w:t xml:space="preserve"> </w:t>
      </w:r>
      <w:proofErr w:type="spellStart"/>
      <w:r>
        <w:rPr>
          <w:rFonts w:ascii="Century Gothic" w:hAnsi="Century Gothic"/>
          <w:color w:val="000000" w:themeColor="text1"/>
          <w:sz w:val="22"/>
          <w:szCs w:val="22"/>
          <w:lang w:val="da-DK"/>
        </w:rPr>
        <w:t>transgénérationnelle</w:t>
      </w:r>
      <w:proofErr w:type="spellEnd"/>
      <w:r>
        <w:rPr>
          <w:rFonts w:ascii="Century Gothic" w:hAnsi="Century Gothic"/>
          <w:color w:val="000000" w:themeColor="text1"/>
          <w:sz w:val="22"/>
          <w:szCs w:val="22"/>
          <w:lang w:val="da-DK"/>
        </w:rPr>
        <w:t xml:space="preserve">. </w:t>
      </w:r>
    </w:p>
    <w:p w14:paraId="0687E7AE" w14:textId="77777777" w:rsidR="00347D3E" w:rsidRDefault="00CF54EA" w:rsidP="00CF54EA">
      <w:pPr>
        <w:jc w:val="both"/>
        <w:rPr>
          <w:rFonts w:ascii="Century Gothic" w:hAnsi="Century Gothic"/>
          <w:color w:val="000000" w:themeColor="text1"/>
          <w:sz w:val="22"/>
          <w:szCs w:val="22"/>
          <w:lang w:val="da-DK"/>
        </w:rPr>
      </w:pPr>
      <w:proofErr w:type="spellStart"/>
      <w:r>
        <w:rPr>
          <w:rFonts w:ascii="Century Gothic" w:hAnsi="Century Gothic"/>
          <w:color w:val="000000" w:themeColor="text1"/>
          <w:sz w:val="22"/>
          <w:szCs w:val="22"/>
          <w:lang w:val="da-DK"/>
        </w:rPr>
        <w:t>Enseignante</w:t>
      </w:r>
      <w:proofErr w:type="spellEnd"/>
      <w:r>
        <w:rPr>
          <w:rFonts w:ascii="Century Gothic" w:hAnsi="Century Gothic"/>
          <w:color w:val="000000" w:themeColor="text1"/>
          <w:sz w:val="22"/>
          <w:szCs w:val="22"/>
          <w:lang w:val="da-DK"/>
        </w:rPr>
        <w:t xml:space="preserve"> à Sciences-Po, Paris 8, ou </w:t>
      </w:r>
      <w:proofErr w:type="spellStart"/>
      <w:r>
        <w:rPr>
          <w:rFonts w:ascii="Century Gothic" w:hAnsi="Century Gothic"/>
          <w:color w:val="000000" w:themeColor="text1"/>
          <w:sz w:val="22"/>
          <w:szCs w:val="22"/>
          <w:lang w:val="da-DK"/>
        </w:rPr>
        <w:t>encore</w:t>
      </w:r>
      <w:proofErr w:type="spellEnd"/>
      <w:r>
        <w:rPr>
          <w:rFonts w:ascii="Century Gothic" w:hAnsi="Century Gothic"/>
          <w:color w:val="000000" w:themeColor="text1"/>
          <w:sz w:val="22"/>
          <w:szCs w:val="22"/>
          <w:lang w:val="da-DK"/>
        </w:rPr>
        <w:t xml:space="preserve"> </w:t>
      </w:r>
      <w:proofErr w:type="spellStart"/>
      <w:r>
        <w:rPr>
          <w:rFonts w:ascii="Century Gothic" w:hAnsi="Century Gothic"/>
          <w:color w:val="000000" w:themeColor="text1"/>
          <w:sz w:val="22"/>
          <w:szCs w:val="22"/>
          <w:lang w:val="da-DK"/>
        </w:rPr>
        <w:t>l’IEP</w:t>
      </w:r>
      <w:proofErr w:type="spellEnd"/>
      <w:r>
        <w:rPr>
          <w:rFonts w:ascii="Century Gothic" w:hAnsi="Century Gothic"/>
          <w:color w:val="000000" w:themeColor="text1"/>
          <w:sz w:val="22"/>
          <w:szCs w:val="22"/>
          <w:lang w:val="da-DK"/>
        </w:rPr>
        <w:t xml:space="preserve"> </w:t>
      </w:r>
      <w:proofErr w:type="spellStart"/>
      <w:r>
        <w:rPr>
          <w:rFonts w:ascii="Century Gothic" w:hAnsi="Century Gothic"/>
          <w:color w:val="000000" w:themeColor="text1"/>
          <w:sz w:val="22"/>
          <w:szCs w:val="22"/>
          <w:lang w:val="da-DK"/>
        </w:rPr>
        <w:t>d’Aix</w:t>
      </w:r>
      <w:proofErr w:type="spellEnd"/>
      <w:r>
        <w:rPr>
          <w:rFonts w:ascii="Century Gothic" w:hAnsi="Century Gothic"/>
          <w:color w:val="000000" w:themeColor="text1"/>
          <w:sz w:val="22"/>
          <w:szCs w:val="22"/>
          <w:lang w:val="da-DK"/>
        </w:rPr>
        <w:t xml:space="preserve">-en-Provence, elle </w:t>
      </w:r>
      <w:proofErr w:type="spellStart"/>
      <w:r>
        <w:rPr>
          <w:rFonts w:ascii="Century Gothic" w:hAnsi="Century Gothic"/>
          <w:color w:val="000000" w:themeColor="text1"/>
          <w:sz w:val="22"/>
          <w:szCs w:val="22"/>
          <w:lang w:val="da-DK"/>
        </w:rPr>
        <w:t>publie</w:t>
      </w:r>
      <w:proofErr w:type="spellEnd"/>
      <w:r>
        <w:rPr>
          <w:rFonts w:ascii="Century Gothic" w:hAnsi="Century Gothic"/>
          <w:color w:val="000000" w:themeColor="text1"/>
          <w:sz w:val="22"/>
          <w:szCs w:val="22"/>
          <w:lang w:val="da-DK"/>
        </w:rPr>
        <w:t xml:space="preserve"> sur la </w:t>
      </w:r>
      <w:proofErr w:type="spellStart"/>
      <w:r>
        <w:rPr>
          <w:rFonts w:ascii="Century Gothic" w:hAnsi="Century Gothic"/>
          <w:color w:val="000000" w:themeColor="text1"/>
          <w:sz w:val="22"/>
          <w:szCs w:val="22"/>
          <w:lang w:val="da-DK"/>
        </w:rPr>
        <w:t>pensée</w:t>
      </w:r>
      <w:proofErr w:type="spellEnd"/>
      <w:r>
        <w:rPr>
          <w:rFonts w:ascii="Century Gothic" w:hAnsi="Century Gothic"/>
          <w:color w:val="000000" w:themeColor="text1"/>
          <w:sz w:val="22"/>
          <w:szCs w:val="22"/>
          <w:lang w:val="da-DK"/>
        </w:rPr>
        <w:t xml:space="preserve"> </w:t>
      </w:r>
      <w:proofErr w:type="spellStart"/>
      <w:r>
        <w:rPr>
          <w:rFonts w:ascii="Century Gothic" w:hAnsi="Century Gothic"/>
          <w:color w:val="000000" w:themeColor="text1"/>
          <w:sz w:val="22"/>
          <w:szCs w:val="22"/>
          <w:lang w:val="da-DK"/>
        </w:rPr>
        <w:t>chinoise</w:t>
      </w:r>
      <w:proofErr w:type="spellEnd"/>
      <w:r>
        <w:rPr>
          <w:rFonts w:ascii="Century Gothic" w:hAnsi="Century Gothic"/>
          <w:color w:val="000000" w:themeColor="text1"/>
          <w:sz w:val="22"/>
          <w:szCs w:val="22"/>
          <w:lang w:val="da-DK"/>
        </w:rPr>
        <w:t xml:space="preserve"> et </w:t>
      </w:r>
      <w:proofErr w:type="spellStart"/>
      <w:r>
        <w:rPr>
          <w:rFonts w:ascii="Century Gothic" w:hAnsi="Century Gothic"/>
          <w:color w:val="000000" w:themeColor="text1"/>
          <w:sz w:val="22"/>
          <w:szCs w:val="22"/>
          <w:lang w:val="da-DK"/>
        </w:rPr>
        <w:t>donne</w:t>
      </w:r>
      <w:proofErr w:type="spellEnd"/>
      <w:r>
        <w:rPr>
          <w:rFonts w:ascii="Century Gothic" w:hAnsi="Century Gothic"/>
          <w:color w:val="000000" w:themeColor="text1"/>
          <w:sz w:val="22"/>
          <w:szCs w:val="22"/>
          <w:lang w:val="da-DK"/>
        </w:rPr>
        <w:t xml:space="preserve"> des </w:t>
      </w:r>
      <w:proofErr w:type="spellStart"/>
      <w:r>
        <w:rPr>
          <w:rFonts w:ascii="Century Gothic" w:hAnsi="Century Gothic"/>
          <w:color w:val="000000" w:themeColor="text1"/>
          <w:sz w:val="22"/>
          <w:szCs w:val="22"/>
          <w:lang w:val="da-DK"/>
        </w:rPr>
        <w:t>conférences</w:t>
      </w:r>
      <w:proofErr w:type="spellEnd"/>
      <w:r>
        <w:rPr>
          <w:rFonts w:ascii="Century Gothic" w:hAnsi="Century Gothic"/>
          <w:color w:val="000000" w:themeColor="text1"/>
          <w:sz w:val="22"/>
          <w:szCs w:val="22"/>
          <w:lang w:val="da-DK"/>
        </w:rPr>
        <w:t xml:space="preserve">. </w:t>
      </w:r>
    </w:p>
    <w:p w14:paraId="06373D43" w14:textId="77777777" w:rsidR="00347D3E" w:rsidRDefault="00CF54EA" w:rsidP="00CF54EA">
      <w:pPr>
        <w:jc w:val="both"/>
        <w:rPr>
          <w:rFonts w:ascii="Century Gothic" w:hAnsi="Century Gothic"/>
          <w:color w:val="000000" w:themeColor="text1"/>
          <w:sz w:val="22"/>
          <w:szCs w:val="22"/>
          <w:lang w:val="da-DK"/>
        </w:rPr>
      </w:pPr>
      <w:r>
        <w:rPr>
          <w:rFonts w:ascii="Century Gothic" w:hAnsi="Century Gothic"/>
          <w:color w:val="000000" w:themeColor="text1"/>
          <w:sz w:val="22"/>
          <w:szCs w:val="22"/>
          <w:lang w:val="da-DK"/>
        </w:rPr>
        <w:t xml:space="preserve">Elle fonde en 2012 </w:t>
      </w:r>
      <w:proofErr w:type="spellStart"/>
      <w:r>
        <w:rPr>
          <w:rFonts w:ascii="Century Gothic" w:hAnsi="Century Gothic"/>
          <w:color w:val="000000" w:themeColor="text1"/>
          <w:sz w:val="22"/>
          <w:szCs w:val="22"/>
          <w:lang w:val="da-DK"/>
        </w:rPr>
        <w:t>L’Arbre</w:t>
      </w:r>
      <w:proofErr w:type="spellEnd"/>
      <w:r>
        <w:rPr>
          <w:rFonts w:ascii="Century Gothic" w:hAnsi="Century Gothic"/>
          <w:color w:val="000000" w:themeColor="text1"/>
          <w:sz w:val="22"/>
          <w:szCs w:val="22"/>
          <w:lang w:val="da-DK"/>
        </w:rPr>
        <w:t xml:space="preserve"> </w:t>
      </w:r>
      <w:proofErr w:type="spellStart"/>
      <w:r>
        <w:rPr>
          <w:rFonts w:ascii="Century Gothic" w:hAnsi="Century Gothic"/>
          <w:color w:val="000000" w:themeColor="text1"/>
          <w:sz w:val="22"/>
          <w:szCs w:val="22"/>
          <w:lang w:val="da-DK"/>
        </w:rPr>
        <w:t>dénoué</w:t>
      </w:r>
      <w:proofErr w:type="spellEnd"/>
      <w:r>
        <w:rPr>
          <w:rFonts w:ascii="Century Gothic" w:hAnsi="Century Gothic"/>
          <w:color w:val="000000" w:themeColor="text1"/>
          <w:sz w:val="22"/>
          <w:szCs w:val="22"/>
          <w:lang w:val="da-DK"/>
        </w:rPr>
        <w:t xml:space="preserve">, </w:t>
      </w:r>
      <w:proofErr w:type="spellStart"/>
      <w:r>
        <w:rPr>
          <w:rFonts w:ascii="Century Gothic" w:hAnsi="Century Gothic"/>
          <w:color w:val="000000" w:themeColor="text1"/>
          <w:sz w:val="22"/>
          <w:szCs w:val="22"/>
          <w:lang w:val="da-DK"/>
        </w:rPr>
        <w:t>une</w:t>
      </w:r>
      <w:proofErr w:type="spellEnd"/>
      <w:r>
        <w:rPr>
          <w:rFonts w:ascii="Century Gothic" w:hAnsi="Century Gothic"/>
          <w:color w:val="000000" w:themeColor="text1"/>
          <w:sz w:val="22"/>
          <w:szCs w:val="22"/>
          <w:lang w:val="da-DK"/>
        </w:rPr>
        <w:t xml:space="preserve"> </w:t>
      </w:r>
      <w:proofErr w:type="spellStart"/>
      <w:r>
        <w:rPr>
          <w:rFonts w:ascii="Century Gothic" w:hAnsi="Century Gothic"/>
          <w:color w:val="000000" w:themeColor="text1"/>
          <w:sz w:val="22"/>
          <w:szCs w:val="22"/>
          <w:lang w:val="da-DK"/>
        </w:rPr>
        <w:t>consultation</w:t>
      </w:r>
      <w:proofErr w:type="spellEnd"/>
      <w:r>
        <w:rPr>
          <w:rFonts w:ascii="Century Gothic" w:hAnsi="Century Gothic"/>
          <w:color w:val="000000" w:themeColor="text1"/>
          <w:sz w:val="22"/>
          <w:szCs w:val="22"/>
          <w:lang w:val="da-DK"/>
        </w:rPr>
        <w:t xml:space="preserve"> de </w:t>
      </w:r>
      <w:proofErr w:type="spellStart"/>
      <w:r>
        <w:rPr>
          <w:rFonts w:ascii="Century Gothic" w:hAnsi="Century Gothic"/>
          <w:color w:val="000000" w:themeColor="text1"/>
          <w:sz w:val="22"/>
          <w:szCs w:val="22"/>
          <w:lang w:val="da-DK"/>
        </w:rPr>
        <w:t>psychanalyse</w:t>
      </w:r>
      <w:proofErr w:type="spellEnd"/>
      <w:r>
        <w:rPr>
          <w:rFonts w:ascii="Century Gothic" w:hAnsi="Century Gothic"/>
          <w:color w:val="000000" w:themeColor="text1"/>
          <w:sz w:val="22"/>
          <w:szCs w:val="22"/>
          <w:lang w:val="da-DK"/>
        </w:rPr>
        <w:t xml:space="preserve"> </w:t>
      </w:r>
      <w:proofErr w:type="spellStart"/>
      <w:r>
        <w:rPr>
          <w:rFonts w:ascii="Century Gothic" w:hAnsi="Century Gothic"/>
          <w:color w:val="000000" w:themeColor="text1"/>
          <w:sz w:val="22"/>
          <w:szCs w:val="22"/>
          <w:lang w:val="da-DK"/>
        </w:rPr>
        <w:t>transgénérationnelle</w:t>
      </w:r>
      <w:proofErr w:type="spellEnd"/>
      <w:r>
        <w:rPr>
          <w:rFonts w:ascii="Century Gothic" w:hAnsi="Century Gothic"/>
          <w:color w:val="000000" w:themeColor="text1"/>
          <w:sz w:val="22"/>
          <w:szCs w:val="22"/>
          <w:lang w:val="da-DK"/>
        </w:rPr>
        <w:t xml:space="preserve">, et anime </w:t>
      </w:r>
      <w:proofErr w:type="spellStart"/>
      <w:r>
        <w:rPr>
          <w:rFonts w:ascii="Century Gothic" w:hAnsi="Century Gothic"/>
          <w:color w:val="000000" w:themeColor="text1"/>
          <w:sz w:val="22"/>
          <w:szCs w:val="22"/>
          <w:lang w:val="da-DK"/>
        </w:rPr>
        <w:t>parallèlement</w:t>
      </w:r>
      <w:proofErr w:type="spellEnd"/>
      <w:r>
        <w:rPr>
          <w:rFonts w:ascii="Century Gothic" w:hAnsi="Century Gothic"/>
          <w:color w:val="000000" w:themeColor="text1"/>
          <w:sz w:val="22"/>
          <w:szCs w:val="22"/>
          <w:lang w:val="da-DK"/>
        </w:rPr>
        <w:t xml:space="preserve"> des </w:t>
      </w:r>
      <w:proofErr w:type="spellStart"/>
      <w:r>
        <w:rPr>
          <w:rFonts w:ascii="Century Gothic" w:hAnsi="Century Gothic"/>
          <w:color w:val="000000" w:themeColor="text1"/>
          <w:sz w:val="22"/>
          <w:szCs w:val="22"/>
          <w:lang w:val="da-DK"/>
        </w:rPr>
        <w:t>cycles</w:t>
      </w:r>
      <w:proofErr w:type="spellEnd"/>
      <w:r>
        <w:rPr>
          <w:rFonts w:ascii="Century Gothic" w:hAnsi="Century Gothic"/>
          <w:color w:val="000000" w:themeColor="text1"/>
          <w:sz w:val="22"/>
          <w:szCs w:val="22"/>
          <w:lang w:val="da-DK"/>
        </w:rPr>
        <w:t xml:space="preserve"> </w:t>
      </w:r>
      <w:proofErr w:type="spellStart"/>
      <w:r>
        <w:rPr>
          <w:rFonts w:ascii="Century Gothic" w:hAnsi="Century Gothic"/>
          <w:color w:val="000000" w:themeColor="text1"/>
          <w:sz w:val="22"/>
          <w:szCs w:val="22"/>
          <w:lang w:val="da-DK"/>
        </w:rPr>
        <w:t>d’ateliers</w:t>
      </w:r>
      <w:proofErr w:type="spellEnd"/>
      <w:r>
        <w:rPr>
          <w:rFonts w:ascii="Century Gothic" w:hAnsi="Century Gothic"/>
          <w:color w:val="000000" w:themeColor="text1"/>
          <w:sz w:val="22"/>
          <w:szCs w:val="22"/>
          <w:lang w:val="da-DK"/>
        </w:rPr>
        <w:t xml:space="preserve"> et des stages </w:t>
      </w:r>
      <w:proofErr w:type="spellStart"/>
      <w:r>
        <w:rPr>
          <w:rFonts w:ascii="Century Gothic" w:hAnsi="Century Gothic"/>
          <w:color w:val="000000" w:themeColor="text1"/>
          <w:sz w:val="22"/>
          <w:szCs w:val="22"/>
          <w:lang w:val="da-DK"/>
        </w:rPr>
        <w:t>résidentiels</w:t>
      </w:r>
      <w:proofErr w:type="spellEnd"/>
      <w:r>
        <w:rPr>
          <w:rFonts w:ascii="Century Gothic" w:hAnsi="Century Gothic"/>
          <w:color w:val="000000" w:themeColor="text1"/>
          <w:sz w:val="22"/>
          <w:szCs w:val="22"/>
          <w:lang w:val="da-DK"/>
        </w:rPr>
        <w:t xml:space="preserve">. </w:t>
      </w:r>
    </w:p>
    <w:p w14:paraId="358FDF67" w14:textId="656C57DC" w:rsidR="007201A9" w:rsidRDefault="00CF54EA" w:rsidP="00CF54EA">
      <w:pPr>
        <w:jc w:val="both"/>
        <w:rPr>
          <w:rFonts w:ascii="Century Gothic" w:hAnsi="Century Gothic"/>
          <w:color w:val="000000" w:themeColor="text1"/>
          <w:sz w:val="22"/>
          <w:szCs w:val="22"/>
          <w:lang w:val="da-DK"/>
        </w:rPr>
      </w:pPr>
      <w:r>
        <w:rPr>
          <w:rFonts w:ascii="Century Gothic" w:hAnsi="Century Gothic"/>
          <w:color w:val="000000" w:themeColor="text1"/>
          <w:sz w:val="22"/>
          <w:szCs w:val="22"/>
          <w:lang w:val="da-DK"/>
        </w:rPr>
        <w:t xml:space="preserve">Elle </w:t>
      </w:r>
      <w:proofErr w:type="spellStart"/>
      <w:r>
        <w:rPr>
          <w:rFonts w:ascii="Century Gothic" w:hAnsi="Century Gothic"/>
          <w:color w:val="000000" w:themeColor="text1"/>
          <w:sz w:val="22"/>
          <w:szCs w:val="22"/>
          <w:lang w:val="da-DK"/>
        </w:rPr>
        <w:t>publie</w:t>
      </w:r>
      <w:proofErr w:type="spellEnd"/>
      <w:r>
        <w:rPr>
          <w:rFonts w:ascii="Century Gothic" w:hAnsi="Century Gothic"/>
          <w:color w:val="000000" w:themeColor="text1"/>
          <w:sz w:val="22"/>
          <w:szCs w:val="22"/>
          <w:lang w:val="da-DK"/>
        </w:rPr>
        <w:t xml:space="preserve"> en </w:t>
      </w:r>
      <w:proofErr w:type="spellStart"/>
      <w:r>
        <w:rPr>
          <w:rFonts w:ascii="Century Gothic" w:hAnsi="Century Gothic"/>
          <w:color w:val="000000" w:themeColor="text1"/>
          <w:sz w:val="22"/>
          <w:szCs w:val="22"/>
          <w:lang w:val="da-DK"/>
        </w:rPr>
        <w:t>octobre</w:t>
      </w:r>
      <w:proofErr w:type="spellEnd"/>
      <w:r>
        <w:rPr>
          <w:rFonts w:ascii="Century Gothic" w:hAnsi="Century Gothic"/>
          <w:color w:val="000000" w:themeColor="text1"/>
          <w:sz w:val="22"/>
          <w:szCs w:val="22"/>
          <w:lang w:val="da-DK"/>
        </w:rPr>
        <w:t xml:space="preserve"> 2024 ”La </w:t>
      </w:r>
      <w:proofErr w:type="spellStart"/>
      <w:r>
        <w:rPr>
          <w:rFonts w:ascii="Century Gothic" w:hAnsi="Century Gothic"/>
          <w:color w:val="000000" w:themeColor="text1"/>
          <w:sz w:val="22"/>
          <w:szCs w:val="22"/>
          <w:lang w:val="da-DK"/>
        </w:rPr>
        <w:t>forteresse</w:t>
      </w:r>
      <w:proofErr w:type="spellEnd"/>
      <w:r>
        <w:rPr>
          <w:rFonts w:ascii="Century Gothic" w:hAnsi="Century Gothic"/>
          <w:color w:val="000000" w:themeColor="text1"/>
          <w:sz w:val="22"/>
          <w:szCs w:val="22"/>
          <w:lang w:val="da-DK"/>
        </w:rPr>
        <w:t xml:space="preserve"> des </w:t>
      </w:r>
      <w:proofErr w:type="spellStart"/>
      <w:r>
        <w:rPr>
          <w:rFonts w:ascii="Century Gothic" w:hAnsi="Century Gothic"/>
          <w:color w:val="000000" w:themeColor="text1"/>
          <w:sz w:val="22"/>
          <w:szCs w:val="22"/>
          <w:lang w:val="da-DK"/>
        </w:rPr>
        <w:t>âmes</w:t>
      </w:r>
      <w:proofErr w:type="spellEnd"/>
      <w:r>
        <w:rPr>
          <w:rFonts w:ascii="Century Gothic" w:hAnsi="Century Gothic"/>
          <w:color w:val="000000" w:themeColor="text1"/>
          <w:sz w:val="22"/>
          <w:szCs w:val="22"/>
          <w:lang w:val="da-DK"/>
        </w:rPr>
        <w:t xml:space="preserve"> mortes – </w:t>
      </w:r>
      <w:proofErr w:type="spellStart"/>
      <w:r w:rsidRPr="00CF54EA">
        <w:rPr>
          <w:rFonts w:ascii="Century Gothic" w:hAnsi="Century Gothic"/>
          <w:i/>
          <w:iCs/>
          <w:color w:val="000000" w:themeColor="text1"/>
          <w:sz w:val="22"/>
          <w:szCs w:val="22"/>
          <w:lang w:val="da-DK"/>
        </w:rPr>
        <w:t>Voyage</w:t>
      </w:r>
      <w:proofErr w:type="spellEnd"/>
      <w:r w:rsidRPr="00CF54EA">
        <w:rPr>
          <w:rFonts w:ascii="Century Gothic" w:hAnsi="Century Gothic"/>
          <w:i/>
          <w:iCs/>
          <w:color w:val="000000" w:themeColor="text1"/>
          <w:sz w:val="22"/>
          <w:szCs w:val="22"/>
          <w:lang w:val="da-DK"/>
        </w:rPr>
        <w:t xml:space="preserve"> </w:t>
      </w:r>
      <w:proofErr w:type="spellStart"/>
      <w:r w:rsidRPr="00CF54EA">
        <w:rPr>
          <w:rFonts w:ascii="Century Gothic" w:hAnsi="Century Gothic"/>
          <w:i/>
          <w:iCs/>
          <w:color w:val="000000" w:themeColor="text1"/>
          <w:sz w:val="22"/>
          <w:szCs w:val="22"/>
          <w:lang w:val="da-DK"/>
        </w:rPr>
        <w:t>initiatique</w:t>
      </w:r>
      <w:proofErr w:type="spellEnd"/>
      <w:r w:rsidRPr="00CF54EA">
        <w:rPr>
          <w:rFonts w:ascii="Century Gothic" w:hAnsi="Century Gothic"/>
          <w:i/>
          <w:iCs/>
          <w:color w:val="000000" w:themeColor="text1"/>
          <w:sz w:val="22"/>
          <w:szCs w:val="22"/>
          <w:lang w:val="da-DK"/>
        </w:rPr>
        <w:t xml:space="preserve"> dans les </w:t>
      </w:r>
      <w:proofErr w:type="spellStart"/>
      <w:r w:rsidRPr="00CF54EA">
        <w:rPr>
          <w:rFonts w:ascii="Century Gothic" w:hAnsi="Century Gothic"/>
          <w:i/>
          <w:iCs/>
          <w:color w:val="000000" w:themeColor="text1"/>
          <w:sz w:val="22"/>
          <w:szCs w:val="22"/>
          <w:lang w:val="da-DK"/>
        </w:rPr>
        <w:t>montagnes</w:t>
      </w:r>
      <w:proofErr w:type="spellEnd"/>
      <w:r w:rsidRPr="00CF54EA">
        <w:rPr>
          <w:rFonts w:ascii="Century Gothic" w:hAnsi="Century Gothic"/>
          <w:i/>
          <w:iCs/>
          <w:color w:val="000000" w:themeColor="text1"/>
          <w:sz w:val="22"/>
          <w:szCs w:val="22"/>
          <w:lang w:val="da-DK"/>
        </w:rPr>
        <w:t xml:space="preserve"> </w:t>
      </w:r>
      <w:proofErr w:type="spellStart"/>
      <w:r w:rsidRPr="00CF54EA">
        <w:rPr>
          <w:rFonts w:ascii="Century Gothic" w:hAnsi="Century Gothic"/>
          <w:i/>
          <w:iCs/>
          <w:color w:val="000000" w:themeColor="text1"/>
          <w:sz w:val="22"/>
          <w:szCs w:val="22"/>
          <w:lang w:val="da-DK"/>
        </w:rPr>
        <w:t>taoïstes</w:t>
      </w:r>
      <w:proofErr w:type="spellEnd"/>
      <w:r>
        <w:rPr>
          <w:rFonts w:ascii="Century Gothic" w:hAnsi="Century Gothic"/>
          <w:color w:val="000000" w:themeColor="text1"/>
          <w:sz w:val="22"/>
          <w:szCs w:val="22"/>
          <w:lang w:val="da-DK"/>
        </w:rPr>
        <w:t xml:space="preserve">”, </w:t>
      </w:r>
      <w:proofErr w:type="spellStart"/>
      <w:r w:rsidR="00347D3E">
        <w:rPr>
          <w:rFonts w:ascii="Century Gothic" w:hAnsi="Century Gothic"/>
          <w:color w:val="000000" w:themeColor="text1"/>
          <w:sz w:val="22"/>
          <w:szCs w:val="22"/>
          <w:lang w:val="da-DK"/>
        </w:rPr>
        <w:t>récit</w:t>
      </w:r>
      <w:proofErr w:type="spellEnd"/>
      <w:r w:rsidR="00347D3E">
        <w:rPr>
          <w:rFonts w:ascii="Century Gothic" w:hAnsi="Century Gothic"/>
          <w:color w:val="000000" w:themeColor="text1"/>
          <w:sz w:val="22"/>
          <w:szCs w:val="22"/>
          <w:lang w:val="da-DK"/>
        </w:rPr>
        <w:t xml:space="preserve"> de vie </w:t>
      </w:r>
      <w:proofErr w:type="spellStart"/>
      <w:r>
        <w:rPr>
          <w:rFonts w:ascii="Century Gothic" w:hAnsi="Century Gothic"/>
          <w:color w:val="000000" w:themeColor="text1"/>
          <w:sz w:val="22"/>
          <w:szCs w:val="22"/>
          <w:lang w:val="da-DK"/>
        </w:rPr>
        <w:t>préfacé</w:t>
      </w:r>
      <w:proofErr w:type="spellEnd"/>
      <w:r>
        <w:rPr>
          <w:rFonts w:ascii="Century Gothic" w:hAnsi="Century Gothic"/>
          <w:color w:val="000000" w:themeColor="text1"/>
          <w:sz w:val="22"/>
          <w:szCs w:val="22"/>
          <w:lang w:val="da-DK"/>
        </w:rPr>
        <w:t xml:space="preserve"> par Juliette </w:t>
      </w:r>
      <w:proofErr w:type="spellStart"/>
      <w:r>
        <w:rPr>
          <w:rFonts w:ascii="Century Gothic" w:hAnsi="Century Gothic"/>
          <w:color w:val="000000" w:themeColor="text1"/>
          <w:sz w:val="22"/>
          <w:szCs w:val="22"/>
          <w:lang w:val="da-DK"/>
        </w:rPr>
        <w:t>Binoche</w:t>
      </w:r>
      <w:proofErr w:type="spellEnd"/>
      <w:r>
        <w:rPr>
          <w:rFonts w:ascii="Century Gothic" w:hAnsi="Century Gothic"/>
          <w:color w:val="000000" w:themeColor="text1"/>
          <w:sz w:val="22"/>
          <w:szCs w:val="22"/>
          <w:lang w:val="da-DK"/>
        </w:rPr>
        <w:t xml:space="preserve"> (</w:t>
      </w:r>
      <w:proofErr w:type="spellStart"/>
      <w:r>
        <w:rPr>
          <w:rFonts w:ascii="Century Gothic" w:hAnsi="Century Gothic"/>
          <w:color w:val="000000" w:themeColor="text1"/>
          <w:sz w:val="22"/>
          <w:szCs w:val="22"/>
          <w:lang w:val="da-DK"/>
        </w:rPr>
        <w:t>Actes</w:t>
      </w:r>
      <w:proofErr w:type="spellEnd"/>
      <w:r>
        <w:rPr>
          <w:rFonts w:ascii="Century Gothic" w:hAnsi="Century Gothic"/>
          <w:color w:val="000000" w:themeColor="text1"/>
          <w:sz w:val="22"/>
          <w:szCs w:val="22"/>
          <w:lang w:val="da-DK"/>
        </w:rPr>
        <w:t xml:space="preserve"> </w:t>
      </w:r>
      <w:proofErr w:type="spellStart"/>
      <w:r>
        <w:rPr>
          <w:rFonts w:ascii="Century Gothic" w:hAnsi="Century Gothic"/>
          <w:color w:val="000000" w:themeColor="text1"/>
          <w:sz w:val="22"/>
          <w:szCs w:val="22"/>
          <w:lang w:val="da-DK"/>
        </w:rPr>
        <w:t>Sud</w:t>
      </w:r>
      <w:proofErr w:type="spellEnd"/>
      <w:r>
        <w:rPr>
          <w:rFonts w:ascii="Century Gothic" w:hAnsi="Century Gothic"/>
          <w:color w:val="000000" w:themeColor="text1"/>
          <w:sz w:val="22"/>
          <w:szCs w:val="22"/>
          <w:lang w:val="da-DK"/>
        </w:rPr>
        <w:t xml:space="preserve">, </w:t>
      </w:r>
      <w:proofErr w:type="spellStart"/>
      <w:r>
        <w:rPr>
          <w:rFonts w:ascii="Century Gothic" w:hAnsi="Century Gothic"/>
          <w:color w:val="000000" w:themeColor="text1"/>
          <w:sz w:val="22"/>
          <w:szCs w:val="22"/>
          <w:lang w:val="da-DK"/>
        </w:rPr>
        <w:t>coll</w:t>
      </w:r>
      <w:proofErr w:type="spellEnd"/>
      <w:r>
        <w:rPr>
          <w:rFonts w:ascii="Century Gothic" w:hAnsi="Century Gothic"/>
          <w:color w:val="000000" w:themeColor="text1"/>
          <w:sz w:val="22"/>
          <w:szCs w:val="22"/>
          <w:lang w:val="da-DK"/>
        </w:rPr>
        <w:t xml:space="preserve">. </w:t>
      </w:r>
      <w:proofErr w:type="spellStart"/>
      <w:r>
        <w:rPr>
          <w:rFonts w:ascii="Century Gothic" w:hAnsi="Century Gothic"/>
          <w:color w:val="000000" w:themeColor="text1"/>
          <w:sz w:val="22"/>
          <w:szCs w:val="22"/>
          <w:lang w:val="da-DK"/>
        </w:rPr>
        <w:t>Voix</w:t>
      </w:r>
      <w:proofErr w:type="spellEnd"/>
      <w:r>
        <w:rPr>
          <w:rFonts w:ascii="Century Gothic" w:hAnsi="Century Gothic"/>
          <w:color w:val="000000" w:themeColor="text1"/>
          <w:sz w:val="22"/>
          <w:szCs w:val="22"/>
          <w:lang w:val="da-DK"/>
        </w:rPr>
        <w:t xml:space="preserve"> de la Terre). </w:t>
      </w:r>
    </w:p>
    <w:p w14:paraId="331376E0" w14:textId="50A5BA15" w:rsidR="00347D3E" w:rsidRPr="00CF54EA" w:rsidRDefault="00347D3E" w:rsidP="00CF54EA">
      <w:pPr>
        <w:jc w:val="both"/>
        <w:rPr>
          <w:rFonts w:ascii="Century Gothic" w:hAnsi="Century Gothic"/>
          <w:color w:val="000000" w:themeColor="text1"/>
          <w:sz w:val="22"/>
          <w:szCs w:val="22"/>
          <w:lang w:val="da-DK"/>
        </w:rPr>
      </w:pPr>
      <w:r>
        <w:rPr>
          <w:rFonts w:ascii="Century Gothic" w:hAnsi="Century Gothic"/>
          <w:color w:val="000000" w:themeColor="text1"/>
          <w:sz w:val="22"/>
          <w:szCs w:val="22"/>
          <w:lang w:val="da-DK"/>
        </w:rPr>
        <w:t xml:space="preserve">Elle </w:t>
      </w:r>
      <w:proofErr w:type="spellStart"/>
      <w:r>
        <w:rPr>
          <w:rFonts w:ascii="Century Gothic" w:hAnsi="Century Gothic"/>
          <w:color w:val="000000" w:themeColor="text1"/>
          <w:sz w:val="22"/>
          <w:szCs w:val="22"/>
          <w:lang w:val="da-DK"/>
        </w:rPr>
        <w:t>travaille</w:t>
      </w:r>
      <w:proofErr w:type="spellEnd"/>
      <w:r>
        <w:rPr>
          <w:rFonts w:ascii="Century Gothic" w:hAnsi="Century Gothic"/>
          <w:color w:val="000000" w:themeColor="text1"/>
          <w:sz w:val="22"/>
          <w:szCs w:val="22"/>
          <w:lang w:val="da-DK"/>
        </w:rPr>
        <w:t xml:space="preserve"> </w:t>
      </w:r>
      <w:proofErr w:type="spellStart"/>
      <w:r>
        <w:rPr>
          <w:rFonts w:ascii="Century Gothic" w:hAnsi="Century Gothic"/>
          <w:color w:val="000000" w:themeColor="text1"/>
          <w:sz w:val="22"/>
          <w:szCs w:val="22"/>
          <w:lang w:val="da-DK"/>
        </w:rPr>
        <w:t>actuellement</w:t>
      </w:r>
      <w:proofErr w:type="spellEnd"/>
      <w:r>
        <w:rPr>
          <w:rFonts w:ascii="Century Gothic" w:hAnsi="Century Gothic"/>
          <w:color w:val="000000" w:themeColor="text1"/>
          <w:sz w:val="22"/>
          <w:szCs w:val="22"/>
          <w:lang w:val="da-DK"/>
        </w:rPr>
        <w:t xml:space="preserve"> à </w:t>
      </w:r>
      <w:proofErr w:type="spellStart"/>
      <w:r>
        <w:rPr>
          <w:rFonts w:ascii="Century Gothic" w:hAnsi="Century Gothic"/>
          <w:color w:val="000000" w:themeColor="text1"/>
          <w:sz w:val="22"/>
          <w:szCs w:val="22"/>
          <w:lang w:val="da-DK"/>
        </w:rPr>
        <w:t>l’écriture</w:t>
      </w:r>
      <w:proofErr w:type="spellEnd"/>
      <w:r>
        <w:rPr>
          <w:rFonts w:ascii="Century Gothic" w:hAnsi="Century Gothic"/>
          <w:color w:val="000000" w:themeColor="text1"/>
          <w:sz w:val="22"/>
          <w:szCs w:val="22"/>
          <w:lang w:val="da-DK"/>
        </w:rPr>
        <w:t xml:space="preserve"> </w:t>
      </w:r>
      <w:proofErr w:type="spellStart"/>
      <w:r>
        <w:rPr>
          <w:rFonts w:ascii="Century Gothic" w:hAnsi="Century Gothic"/>
          <w:color w:val="000000" w:themeColor="text1"/>
          <w:sz w:val="22"/>
          <w:szCs w:val="22"/>
          <w:lang w:val="da-DK"/>
        </w:rPr>
        <w:t>d’un</w:t>
      </w:r>
      <w:proofErr w:type="spellEnd"/>
      <w:r>
        <w:rPr>
          <w:rFonts w:ascii="Century Gothic" w:hAnsi="Century Gothic"/>
          <w:color w:val="000000" w:themeColor="text1"/>
          <w:sz w:val="22"/>
          <w:szCs w:val="22"/>
          <w:lang w:val="da-DK"/>
        </w:rPr>
        <w:t xml:space="preserve"> roman. </w:t>
      </w:r>
    </w:p>
    <w:p w14:paraId="106B7AEE" w14:textId="77777777" w:rsidR="007201A9" w:rsidRPr="00CF54EA" w:rsidRDefault="007201A9">
      <w:pPr>
        <w:rPr>
          <w:rFonts w:ascii="Century Gothic" w:hAnsi="Century Gothic"/>
          <w:color w:val="000000" w:themeColor="text1"/>
          <w:sz w:val="22"/>
          <w:szCs w:val="22"/>
          <w:lang w:val="da-DK"/>
        </w:rPr>
      </w:pPr>
    </w:p>
    <w:p w14:paraId="707D93E5" w14:textId="77777777" w:rsidR="007201A9" w:rsidRDefault="007201A9">
      <w:pPr>
        <w:rPr>
          <w:rFonts w:ascii="Century Gothic" w:hAnsi="Century Gothic"/>
          <w:color w:val="BF4E14" w:themeColor="accent2" w:themeShade="BF"/>
          <w:sz w:val="22"/>
          <w:szCs w:val="22"/>
          <w:lang w:val="da-DK"/>
        </w:rPr>
      </w:pPr>
    </w:p>
    <w:p w14:paraId="3543F9F2" w14:textId="77777777" w:rsidR="007201A9" w:rsidRDefault="007201A9">
      <w:pPr>
        <w:rPr>
          <w:rFonts w:ascii="Century Gothic" w:hAnsi="Century Gothic"/>
          <w:color w:val="BF4E14" w:themeColor="accent2" w:themeShade="BF"/>
          <w:sz w:val="22"/>
          <w:szCs w:val="22"/>
          <w:lang w:val="da-DK"/>
        </w:rPr>
      </w:pPr>
    </w:p>
    <w:p w14:paraId="41122669" w14:textId="77777777" w:rsidR="007201A9" w:rsidRPr="009866F0" w:rsidRDefault="007201A9" w:rsidP="007201A9">
      <w:pPr>
        <w:spacing w:before="100" w:beforeAutospacing="1" w:after="100" w:afterAutospacing="1"/>
        <w:rPr>
          <w:rFonts w:ascii="Century Gothic" w:hAnsi="Century Gothic"/>
          <w:color w:val="BF4E14" w:themeColor="accent2" w:themeShade="BF"/>
          <w:sz w:val="22"/>
          <w:szCs w:val="22"/>
        </w:rPr>
      </w:pPr>
      <w:r w:rsidRPr="009866F0">
        <w:rPr>
          <w:rFonts w:ascii="Century Gothic" w:hAnsi="Century Gothic"/>
          <w:b/>
          <w:bCs/>
          <w:color w:val="BF4E14" w:themeColor="accent2" w:themeShade="BF"/>
          <w:sz w:val="22"/>
          <w:szCs w:val="22"/>
        </w:rPr>
        <w:lastRenderedPageBreak/>
        <w:t>Podcasts à écouter sur :</w:t>
      </w:r>
    </w:p>
    <w:p w14:paraId="70586554" w14:textId="77777777" w:rsidR="007201A9" w:rsidRPr="009866F0" w:rsidRDefault="007201A9" w:rsidP="007201A9">
      <w:pPr>
        <w:spacing w:before="100" w:beforeAutospacing="1" w:after="100" w:afterAutospacing="1"/>
        <w:rPr>
          <w:rFonts w:ascii="Century Gothic" w:hAnsi="Century Gothic"/>
          <w:sz w:val="16"/>
          <w:szCs w:val="16"/>
        </w:rPr>
      </w:pPr>
      <w:r w:rsidRPr="009866F0">
        <w:rPr>
          <w:rFonts w:ascii="Segoe UI Symbol" w:hAnsi="Segoe UI Symbol" w:cs="Segoe UI Symbol"/>
          <w:color w:val="000000"/>
          <w:sz w:val="16"/>
          <w:szCs w:val="16"/>
        </w:rPr>
        <w:t>➣</w:t>
      </w:r>
      <w:r w:rsidRPr="009866F0">
        <w:rPr>
          <w:rFonts w:ascii="Century Gothic" w:hAnsi="Century Gothic"/>
          <w:color w:val="000000"/>
          <w:sz w:val="16"/>
          <w:szCs w:val="16"/>
        </w:rPr>
        <w:t xml:space="preserve"> </w:t>
      </w:r>
      <w:r w:rsidRPr="009866F0">
        <w:rPr>
          <w:rFonts w:ascii="Century Gothic" w:hAnsi="Century Gothic"/>
          <w:b/>
          <w:bCs/>
          <w:color w:val="000000"/>
          <w:sz w:val="16"/>
          <w:szCs w:val="16"/>
        </w:rPr>
        <w:t>metamorphosepodcast.com</w:t>
      </w:r>
      <w:r w:rsidRPr="009866F0">
        <w:rPr>
          <w:rFonts w:ascii="Century Gothic" w:hAnsi="Century Gothic"/>
          <w:color w:val="000000"/>
          <w:sz w:val="16"/>
          <w:szCs w:val="16"/>
        </w:rPr>
        <w:t xml:space="preserve">, </w:t>
      </w:r>
      <w:r w:rsidRPr="009866F0">
        <w:rPr>
          <w:rFonts w:ascii="Century Gothic" w:hAnsi="Century Gothic"/>
          <w:b/>
          <w:bCs/>
          <w:color w:val="000000"/>
          <w:sz w:val="16"/>
          <w:szCs w:val="16"/>
        </w:rPr>
        <w:t>« Capturer l’invisible, les frontières de l’au-delà »,</w:t>
      </w:r>
      <w:r w:rsidRPr="009866F0">
        <w:rPr>
          <w:rFonts w:ascii="Century Gothic" w:hAnsi="Century Gothic"/>
          <w:color w:val="000000"/>
          <w:sz w:val="16"/>
          <w:szCs w:val="16"/>
        </w:rPr>
        <w:t xml:space="preserve"> une interview de Sandrine Chenivesse et Juliette Binoche (préfacière du livre) par Anne Ghesquière : </w:t>
      </w:r>
      <w:hyperlink r:id="rId5" w:history="1">
        <w:r w:rsidRPr="009866F0">
          <w:rPr>
            <w:rFonts w:ascii="Century Gothic" w:hAnsi="Century Gothic"/>
            <w:color w:val="156082" w:themeColor="accent1"/>
            <w:sz w:val="16"/>
            <w:szCs w:val="16"/>
            <w:u w:val="single"/>
          </w:rPr>
          <w:t>https://www.metamorphosepodcast.com/podcast/de-la-these-au-voyage-initiatique-une-experience-de-la-cultu</w:t>
        </w:r>
      </w:hyperlink>
    </w:p>
    <w:p w14:paraId="13038BC5" w14:textId="50419C71" w:rsidR="007201A9" w:rsidRPr="009866F0" w:rsidRDefault="007201A9" w:rsidP="007201A9">
      <w:pPr>
        <w:spacing w:before="100" w:beforeAutospacing="1" w:after="100" w:afterAutospacing="1"/>
        <w:rPr>
          <w:rFonts w:ascii="Century Gothic" w:hAnsi="Century Gothic"/>
          <w:sz w:val="16"/>
          <w:szCs w:val="16"/>
        </w:rPr>
      </w:pPr>
      <w:r w:rsidRPr="009866F0">
        <w:rPr>
          <w:rFonts w:ascii="Segoe UI Symbol" w:hAnsi="Segoe UI Symbol" w:cs="Segoe UI Symbol"/>
          <w:color w:val="000000"/>
          <w:sz w:val="16"/>
          <w:szCs w:val="16"/>
        </w:rPr>
        <w:t>➣</w:t>
      </w:r>
      <w:r w:rsidRPr="009866F0">
        <w:rPr>
          <w:rFonts w:ascii="Century Gothic" w:hAnsi="Century Gothic"/>
          <w:color w:val="000000"/>
          <w:sz w:val="16"/>
          <w:szCs w:val="16"/>
        </w:rPr>
        <w:t xml:space="preserve"> </w:t>
      </w:r>
      <w:r w:rsidRPr="009866F0">
        <w:rPr>
          <w:rFonts w:ascii="Century Gothic" w:hAnsi="Century Gothic"/>
          <w:b/>
          <w:bCs/>
          <w:color w:val="000000"/>
          <w:sz w:val="16"/>
          <w:szCs w:val="16"/>
        </w:rPr>
        <w:t>zeteo.fr</w:t>
      </w:r>
      <w:r w:rsidRPr="009866F0">
        <w:rPr>
          <w:rFonts w:ascii="Century Gothic" w:hAnsi="Century Gothic"/>
          <w:color w:val="000000"/>
          <w:sz w:val="16"/>
          <w:szCs w:val="16"/>
        </w:rPr>
        <w:t xml:space="preserve"> </w:t>
      </w:r>
      <w:r w:rsidRPr="009866F0">
        <w:rPr>
          <w:rFonts w:ascii="Century Gothic" w:hAnsi="Century Gothic"/>
          <w:b/>
          <w:bCs/>
          <w:color w:val="000000"/>
          <w:sz w:val="16"/>
          <w:szCs w:val="16"/>
        </w:rPr>
        <w:t>« La forteresse des âmes mortes »,</w:t>
      </w:r>
      <w:r w:rsidRPr="009866F0">
        <w:rPr>
          <w:rFonts w:ascii="Century Gothic" w:hAnsi="Century Gothic"/>
          <w:color w:val="000000"/>
          <w:sz w:val="16"/>
          <w:szCs w:val="16"/>
        </w:rPr>
        <w:t xml:space="preserve"> une interview par Guillaume </w:t>
      </w:r>
      <w:proofErr w:type="spellStart"/>
      <w:r w:rsidRPr="009866F0">
        <w:rPr>
          <w:rFonts w:ascii="Century Gothic" w:hAnsi="Century Gothic"/>
          <w:color w:val="000000"/>
          <w:sz w:val="16"/>
          <w:szCs w:val="16"/>
        </w:rPr>
        <w:t>Devoud</w:t>
      </w:r>
      <w:proofErr w:type="spellEnd"/>
      <w:r w:rsidRPr="007C27F2">
        <w:rPr>
          <w:rFonts w:ascii="Century Gothic" w:hAnsi="Century Gothic"/>
          <w:sz w:val="16"/>
          <w:szCs w:val="16"/>
        </w:rPr>
        <w:t xml:space="preserve"> </w:t>
      </w:r>
      <w:hyperlink r:id="rId6" w:history="1">
        <w:r w:rsidRPr="009866F0">
          <w:rPr>
            <w:rStyle w:val="Lienhypertexte"/>
            <w:rFonts w:ascii="Century Gothic" w:hAnsi="Century Gothic"/>
            <w:sz w:val="16"/>
            <w:szCs w:val="16"/>
          </w:rPr>
          <w:t>https://www.zeteo.fr/post/sandrine-chenivesse-la-forteresse-des-%C3%A2mes-mortes</w:t>
        </w:r>
      </w:hyperlink>
    </w:p>
    <w:p w14:paraId="7D877812" w14:textId="4F2477FD" w:rsidR="007201A9" w:rsidRPr="009866F0" w:rsidRDefault="007201A9" w:rsidP="007201A9">
      <w:pPr>
        <w:spacing w:before="100" w:beforeAutospacing="1" w:after="100" w:afterAutospacing="1"/>
        <w:rPr>
          <w:rFonts w:ascii="Century Gothic" w:hAnsi="Century Gothic"/>
          <w:sz w:val="16"/>
          <w:szCs w:val="16"/>
        </w:rPr>
      </w:pPr>
      <w:r w:rsidRPr="009866F0">
        <w:rPr>
          <w:rFonts w:ascii="Segoe UI Symbol" w:hAnsi="Segoe UI Symbol" w:cs="Segoe UI Symbol"/>
          <w:color w:val="000000"/>
          <w:sz w:val="16"/>
          <w:szCs w:val="16"/>
        </w:rPr>
        <w:t>➣</w:t>
      </w:r>
      <w:r w:rsidRPr="009866F0">
        <w:rPr>
          <w:rFonts w:ascii="Century Gothic" w:hAnsi="Century Gothic"/>
          <w:color w:val="000000"/>
          <w:sz w:val="16"/>
          <w:szCs w:val="16"/>
        </w:rPr>
        <w:t xml:space="preserve"> </w:t>
      </w:r>
      <w:proofErr w:type="spellStart"/>
      <w:r w:rsidRPr="009866F0">
        <w:rPr>
          <w:rFonts w:ascii="Century Gothic" w:hAnsi="Century Gothic"/>
          <w:b/>
          <w:bCs/>
          <w:color w:val="000000"/>
          <w:sz w:val="16"/>
          <w:szCs w:val="16"/>
        </w:rPr>
        <w:t>Senso</w:t>
      </w:r>
      <w:proofErr w:type="spellEnd"/>
      <w:r w:rsidRPr="009866F0">
        <w:rPr>
          <w:rFonts w:ascii="Century Gothic" w:hAnsi="Century Gothic"/>
          <w:b/>
          <w:bCs/>
          <w:color w:val="000000"/>
          <w:sz w:val="16"/>
          <w:szCs w:val="16"/>
        </w:rPr>
        <w:t>-scopie : « La montagne intérieure, scénographie sensorielle de l’au-delà »</w:t>
      </w:r>
      <w:r w:rsidRPr="009866F0">
        <w:rPr>
          <w:rFonts w:ascii="Century Gothic" w:hAnsi="Century Gothic"/>
          <w:color w:val="000000"/>
          <w:sz w:val="16"/>
          <w:szCs w:val="16"/>
        </w:rPr>
        <w:t xml:space="preserve"> par Emmanuelle Mothe</w:t>
      </w:r>
      <w:r w:rsidRPr="007C27F2">
        <w:rPr>
          <w:rFonts w:ascii="Century Gothic" w:hAnsi="Century Gothic"/>
          <w:color w:val="000000"/>
          <w:sz w:val="16"/>
          <w:szCs w:val="16"/>
          <w:u w:val="single"/>
        </w:rPr>
        <w:fldChar w:fldCharType="begin"/>
      </w:r>
      <w:r w:rsidRPr="007C27F2">
        <w:rPr>
          <w:rFonts w:ascii="Century Gothic" w:hAnsi="Century Gothic"/>
          <w:color w:val="000000"/>
          <w:sz w:val="16"/>
          <w:szCs w:val="16"/>
          <w:u w:val="single"/>
        </w:rPr>
        <w:instrText>HYPERLINK "</w:instrText>
      </w:r>
      <w:r w:rsidRPr="009866F0">
        <w:rPr>
          <w:rFonts w:ascii="Century Gothic" w:hAnsi="Century Gothic"/>
          <w:color w:val="000000"/>
          <w:sz w:val="16"/>
          <w:szCs w:val="16"/>
          <w:u w:val="single"/>
        </w:rPr>
        <w:instrText>https://podcast.ausha.co/senso-scopie-le-podcast-de-l-intelligence-sensorielle/22-geographie-sensible-des-mondes-invisibles</w:instrText>
      </w:r>
      <w:r w:rsidRPr="007C27F2">
        <w:rPr>
          <w:rFonts w:ascii="Century Gothic" w:hAnsi="Century Gothic"/>
          <w:color w:val="000000"/>
          <w:sz w:val="16"/>
          <w:szCs w:val="16"/>
          <w:u w:val="single"/>
        </w:rPr>
        <w:instrText>"</w:instrText>
      </w:r>
      <w:r w:rsidRPr="007C27F2">
        <w:rPr>
          <w:rFonts w:ascii="Century Gothic" w:hAnsi="Century Gothic"/>
          <w:color w:val="000000"/>
          <w:sz w:val="16"/>
          <w:szCs w:val="16"/>
          <w:u w:val="single"/>
        </w:rPr>
        <w:fldChar w:fldCharType="separate"/>
      </w:r>
      <w:r w:rsidRPr="009866F0">
        <w:rPr>
          <w:rStyle w:val="Lienhypertexte"/>
          <w:rFonts w:ascii="Century Gothic" w:hAnsi="Century Gothic"/>
          <w:sz w:val="16"/>
          <w:szCs w:val="16"/>
        </w:rPr>
        <w:t>https://podcast.ausha.co/senso-scopie-le-podcast-de-l-intelligence-sensorielle/22-geographie-sensible-des-mondes-invisibles</w:t>
      </w:r>
      <w:r w:rsidRPr="007C27F2">
        <w:rPr>
          <w:rFonts w:ascii="Century Gothic" w:hAnsi="Century Gothic"/>
          <w:color w:val="000000"/>
          <w:sz w:val="16"/>
          <w:szCs w:val="16"/>
          <w:u w:val="single"/>
        </w:rPr>
        <w:fldChar w:fldCharType="end"/>
      </w:r>
    </w:p>
    <w:p w14:paraId="524963E4" w14:textId="77777777" w:rsidR="007201A9" w:rsidRPr="007C27F2" w:rsidRDefault="007201A9">
      <w:pPr>
        <w:rPr>
          <w:rFonts w:ascii="Century Gothic" w:hAnsi="Century Gothic" w:cs="Segoe UI Symbol"/>
          <w:color w:val="000000"/>
          <w:sz w:val="16"/>
          <w:szCs w:val="16"/>
        </w:rPr>
      </w:pPr>
      <w:r w:rsidRPr="009866F0">
        <w:rPr>
          <w:rFonts w:ascii="Segoe UI Symbol" w:hAnsi="Segoe UI Symbol" w:cs="Segoe UI Symbol"/>
          <w:color w:val="000000"/>
          <w:sz w:val="16"/>
          <w:szCs w:val="16"/>
        </w:rPr>
        <w:t>➣</w:t>
      </w:r>
      <w:r w:rsidRPr="007C27F2">
        <w:rPr>
          <w:rFonts w:ascii="Century Gothic" w:hAnsi="Century Gothic" w:cs="Segoe UI Symbol"/>
          <w:color w:val="000000"/>
          <w:sz w:val="16"/>
          <w:szCs w:val="16"/>
        </w:rPr>
        <w:t xml:space="preserve"> </w:t>
      </w:r>
      <w:r w:rsidRPr="007C27F2">
        <w:rPr>
          <w:rFonts w:ascii="Century Gothic" w:hAnsi="Century Gothic" w:cs="Segoe UI Symbol"/>
          <w:b/>
          <w:bCs/>
          <w:color w:val="000000"/>
          <w:sz w:val="16"/>
          <w:szCs w:val="16"/>
        </w:rPr>
        <w:t xml:space="preserve">zeteo.fr “Secrets de famille déchiffrés, destins libérés ». </w:t>
      </w:r>
      <w:proofErr w:type="gramStart"/>
      <w:r w:rsidRPr="007C27F2">
        <w:rPr>
          <w:rFonts w:ascii="Century Gothic" w:hAnsi="Century Gothic" w:cs="Segoe UI Symbol"/>
          <w:color w:val="000000"/>
          <w:sz w:val="16"/>
          <w:szCs w:val="16"/>
        </w:rPr>
        <w:t>une</w:t>
      </w:r>
      <w:proofErr w:type="gramEnd"/>
      <w:r w:rsidRPr="007C27F2">
        <w:rPr>
          <w:rFonts w:ascii="Century Gothic" w:hAnsi="Century Gothic" w:cs="Segoe UI Symbol"/>
          <w:color w:val="000000"/>
          <w:sz w:val="16"/>
          <w:szCs w:val="16"/>
        </w:rPr>
        <w:t xml:space="preserve"> interview par Guillaume Devoud</w:t>
      </w:r>
    </w:p>
    <w:p w14:paraId="0A4CD849" w14:textId="7C466930" w:rsidR="007201A9" w:rsidRPr="007C27F2" w:rsidRDefault="007C27F2">
      <w:pPr>
        <w:rPr>
          <w:rFonts w:ascii="Century Gothic" w:hAnsi="Century Gothic"/>
          <w:color w:val="156082" w:themeColor="accent1"/>
          <w:sz w:val="16"/>
          <w:szCs w:val="16"/>
        </w:rPr>
      </w:pPr>
      <w:hyperlink r:id="rId7" w:history="1">
        <w:r w:rsidRPr="007C27F2">
          <w:rPr>
            <w:rStyle w:val="Lienhypertexte"/>
            <w:rFonts w:ascii="Century Gothic" w:hAnsi="Century Gothic"/>
            <w:sz w:val="16"/>
            <w:szCs w:val="16"/>
          </w:rPr>
          <w:t>https://www.zeteo.fr/post/sandrine-chenivesse-secrets-de-famille-d%C3%A9chiffr%C3%A9s-destins-lib%C3%A9r%C3%A9s</w:t>
        </w:r>
      </w:hyperlink>
    </w:p>
    <w:p w14:paraId="7DC5D597" w14:textId="77777777" w:rsidR="007C27F2" w:rsidRPr="007C27F2" w:rsidRDefault="007C27F2">
      <w:pPr>
        <w:rPr>
          <w:rFonts w:ascii="Century Gothic" w:hAnsi="Century Gothic"/>
          <w:color w:val="156082" w:themeColor="accent1"/>
          <w:sz w:val="16"/>
          <w:szCs w:val="16"/>
        </w:rPr>
      </w:pPr>
    </w:p>
    <w:p w14:paraId="54C901F7" w14:textId="77777777" w:rsidR="007C27F2" w:rsidRPr="007C27F2" w:rsidRDefault="007C27F2">
      <w:pPr>
        <w:rPr>
          <w:rFonts w:ascii="Century Gothic" w:hAnsi="Century Gothic"/>
          <w:b/>
          <w:bCs/>
          <w:color w:val="BF4E14" w:themeColor="accent2" w:themeShade="BF"/>
          <w:sz w:val="20"/>
          <w:szCs w:val="20"/>
        </w:rPr>
      </w:pPr>
    </w:p>
    <w:p w14:paraId="239E8005" w14:textId="03D79E87" w:rsidR="007C27F2" w:rsidRPr="007C27F2" w:rsidRDefault="007C27F2">
      <w:pPr>
        <w:rPr>
          <w:rFonts w:ascii="Century Gothic" w:hAnsi="Century Gothic"/>
          <w:b/>
          <w:bCs/>
          <w:color w:val="BF4E14" w:themeColor="accent2" w:themeShade="BF"/>
          <w:sz w:val="22"/>
          <w:szCs w:val="22"/>
        </w:rPr>
      </w:pPr>
      <w:r w:rsidRPr="007C27F2">
        <w:rPr>
          <w:rFonts w:ascii="Century Gothic" w:hAnsi="Century Gothic"/>
          <w:b/>
          <w:bCs/>
          <w:color w:val="BF4E14" w:themeColor="accent2" w:themeShade="BF"/>
          <w:sz w:val="22"/>
          <w:szCs w:val="22"/>
        </w:rPr>
        <w:t xml:space="preserve">Entretien : </w:t>
      </w:r>
    </w:p>
    <w:p w14:paraId="6DAD1762" w14:textId="77777777" w:rsidR="007C27F2" w:rsidRPr="007C27F2" w:rsidRDefault="007C27F2">
      <w:pPr>
        <w:rPr>
          <w:rFonts w:ascii="Century Gothic" w:hAnsi="Century Gothic"/>
          <w:color w:val="156082" w:themeColor="accent1"/>
          <w:sz w:val="16"/>
          <w:szCs w:val="16"/>
        </w:rPr>
      </w:pPr>
    </w:p>
    <w:p w14:paraId="26DF5DBA" w14:textId="641781ED" w:rsidR="007C27F2" w:rsidRPr="007C27F2" w:rsidRDefault="007C27F2" w:rsidP="007C27F2">
      <w:pPr>
        <w:rPr>
          <w:rFonts w:ascii="Century Gothic" w:hAnsi="Century Gothic"/>
          <w:sz w:val="15"/>
          <w:szCs w:val="15"/>
        </w:rPr>
      </w:pPr>
      <w:r w:rsidRPr="009866F0">
        <w:rPr>
          <w:rFonts w:ascii="Segoe UI Symbol" w:hAnsi="Segoe UI Symbol" w:cs="Segoe UI Symbol"/>
          <w:color w:val="000000"/>
          <w:sz w:val="16"/>
          <w:szCs w:val="16"/>
        </w:rPr>
        <w:t>➣</w:t>
      </w:r>
      <w:r w:rsidRPr="007C27F2">
        <w:rPr>
          <w:rFonts w:ascii="Century Gothic" w:hAnsi="Century Gothic" w:cs="Segoe UI Symbol"/>
          <w:color w:val="000000"/>
          <w:sz w:val="16"/>
          <w:szCs w:val="16"/>
        </w:rPr>
        <w:t xml:space="preserve"> </w:t>
      </w:r>
      <w:r>
        <w:rPr>
          <w:rFonts w:ascii="Century Gothic" w:hAnsi="Century Gothic"/>
          <w:b/>
          <w:bCs/>
          <w:color w:val="000000" w:themeColor="text1"/>
          <w:sz w:val="16"/>
          <w:szCs w:val="16"/>
        </w:rPr>
        <w:t>R</w:t>
      </w:r>
      <w:r w:rsidRPr="007C27F2">
        <w:rPr>
          <w:rFonts w:ascii="Century Gothic" w:hAnsi="Century Gothic"/>
          <w:b/>
          <w:bCs/>
          <w:color w:val="000000" w:themeColor="text1"/>
          <w:sz w:val="16"/>
          <w:szCs w:val="16"/>
        </w:rPr>
        <w:t xml:space="preserve">evue numérique </w:t>
      </w:r>
      <w:r w:rsidRPr="007C27F2">
        <w:rPr>
          <w:rFonts w:ascii="Century Gothic" w:hAnsi="Century Gothic"/>
          <w:b/>
          <w:bCs/>
          <w:i/>
          <w:iCs/>
          <w:color w:val="000000" w:themeColor="text1"/>
          <w:sz w:val="16"/>
          <w:szCs w:val="16"/>
        </w:rPr>
        <w:t>Le Palier entre 2 Sources</w:t>
      </w:r>
      <w:r w:rsidRPr="007C27F2">
        <w:rPr>
          <w:rFonts w:ascii="Century Gothic" w:hAnsi="Century Gothic"/>
          <w:b/>
          <w:bCs/>
          <w:color w:val="000000" w:themeColor="text1"/>
          <w:sz w:val="16"/>
          <w:szCs w:val="16"/>
        </w:rPr>
        <w:t xml:space="preserve"> :</w:t>
      </w:r>
      <w:r w:rsidRPr="007C27F2">
        <w:rPr>
          <w:rFonts w:ascii="Century Gothic" w:hAnsi="Century Gothic"/>
          <w:color w:val="000000" w:themeColor="text1"/>
          <w:sz w:val="15"/>
          <w:szCs w:val="15"/>
        </w:rPr>
        <w:t> </w:t>
      </w:r>
    </w:p>
    <w:p w14:paraId="08F737AF" w14:textId="70D49830" w:rsidR="007C27F2" w:rsidRPr="007C27F2" w:rsidRDefault="007C27F2" w:rsidP="007C27F2">
      <w:pPr>
        <w:rPr>
          <w:rFonts w:ascii="Century Gothic" w:hAnsi="Century Gothic"/>
        </w:rPr>
      </w:pPr>
      <w:r w:rsidRPr="007C27F2">
        <w:rPr>
          <w:rFonts w:ascii="Century Gothic" w:hAnsi="Century Gothic"/>
          <w:sz w:val="15"/>
          <w:szCs w:val="15"/>
        </w:rPr>
        <w:t xml:space="preserve">  </w:t>
      </w:r>
      <w:hyperlink r:id="rId8" w:tgtFrame="_blank" w:history="1">
        <w:r w:rsidRPr="007C27F2">
          <w:rPr>
            <w:rFonts w:ascii="Century Gothic" w:hAnsi="Century Gothic"/>
            <w:color w:val="156082" w:themeColor="accent1"/>
            <w:sz w:val="15"/>
            <w:szCs w:val="15"/>
            <w:u w:val="single"/>
          </w:rPr>
          <w:t>www.calameo.com/read/005485905489114a0d60</w:t>
        </w:r>
      </w:hyperlink>
      <w:hyperlink r:id="rId9" w:tgtFrame="_blank" w:history="1">
        <w:r w:rsidRPr="007C27F2">
          <w:rPr>
            <w:rFonts w:ascii="Century Gothic" w:hAnsi="Century Gothic"/>
            <w:color w:val="156082" w:themeColor="accent1"/>
            <w:sz w:val="15"/>
            <w:szCs w:val="15"/>
            <w:u w:val="single"/>
          </w:rPr>
          <w:t>e</w:t>
        </w:r>
      </w:hyperlink>
    </w:p>
    <w:p w14:paraId="0F1FF1CB" w14:textId="77777777" w:rsidR="007C27F2" w:rsidRPr="007C27F2" w:rsidRDefault="007C27F2" w:rsidP="007C27F2">
      <w:pPr>
        <w:spacing w:before="100" w:beforeAutospacing="1" w:after="100" w:afterAutospacing="1"/>
        <w:rPr>
          <w:rFonts w:ascii="garamond" w:hAnsi="garamond"/>
        </w:rPr>
      </w:pPr>
    </w:p>
    <w:p w14:paraId="691473E9" w14:textId="77777777" w:rsidR="007C27F2" w:rsidRPr="007201A9" w:rsidRDefault="007C27F2">
      <w:pPr>
        <w:rPr>
          <w:rFonts w:ascii="Segoe UI Symbol" w:hAnsi="Segoe UI Symbol" w:cs="Segoe UI Symbol"/>
          <w:color w:val="000000"/>
          <w:sz w:val="16"/>
          <w:szCs w:val="16"/>
        </w:rPr>
      </w:pPr>
    </w:p>
    <w:sectPr w:rsidR="007C27F2" w:rsidRPr="007201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0E3"/>
    <w:rsid w:val="000062F0"/>
    <w:rsid w:val="00074CD3"/>
    <w:rsid w:val="00133639"/>
    <w:rsid w:val="002963E8"/>
    <w:rsid w:val="00347D3E"/>
    <w:rsid w:val="0039022E"/>
    <w:rsid w:val="0049493F"/>
    <w:rsid w:val="004A40E3"/>
    <w:rsid w:val="00526944"/>
    <w:rsid w:val="006A3833"/>
    <w:rsid w:val="007201A9"/>
    <w:rsid w:val="007A49CD"/>
    <w:rsid w:val="007C27F2"/>
    <w:rsid w:val="00836022"/>
    <w:rsid w:val="00927EEA"/>
    <w:rsid w:val="00A9206F"/>
    <w:rsid w:val="00B95B67"/>
    <w:rsid w:val="00BC68E6"/>
    <w:rsid w:val="00CA3CFD"/>
    <w:rsid w:val="00CA50CE"/>
    <w:rsid w:val="00CF54EA"/>
    <w:rsid w:val="00EB1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DEFB9BC"/>
  <w15:chartTrackingRefBased/>
  <w15:docId w15:val="{65AF0620-E610-1E46-BEF5-450C03B8D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7F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4A40E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A40E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A40E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A40E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A40E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A40E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A40E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A40E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A40E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A40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A40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A40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A40E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A40E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A40E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A40E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A40E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A40E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A40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4A40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A40E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4A40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A40E3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4A40E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A40E3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4A40E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A40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A40E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A40E3"/>
    <w:rPr>
      <w:b/>
      <w:bCs/>
      <w:smallCaps/>
      <w:color w:val="0F4761" w:themeColor="accent1" w:themeShade="BF"/>
      <w:spacing w:val="5"/>
    </w:rPr>
  </w:style>
  <w:style w:type="paragraph" w:customStyle="1" w:styleId="Pardfaut">
    <w:name w:val="Par défaut"/>
    <w:rsid w:val="004A40E3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Arial Unicode MS" w:hAnsi="Helvetica Neue" w:cs="Arial Unicode MS"/>
      <w:color w:val="000000"/>
      <w:kern w:val="0"/>
      <w:u w:color="000000"/>
      <w:bdr w:val="nil"/>
      <w:lang w:val="da-DK" w:eastAsia="fr-FR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character" w:customStyle="1" w:styleId="Aucun">
    <w:name w:val="Aucun"/>
    <w:rsid w:val="004A40E3"/>
    <w:rPr>
      <w:lang w:val="da-DK"/>
    </w:rPr>
  </w:style>
  <w:style w:type="paragraph" w:customStyle="1" w:styleId="CorpsA">
    <w:name w:val="Corps A"/>
    <w:rsid w:val="00B95B6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 w:val="22"/>
      <w:szCs w:val="22"/>
      <w:u w:color="000000"/>
      <w:bdr w:val="nil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character" w:styleId="Lienhypertexte">
    <w:name w:val="Hyperlink"/>
    <w:basedOn w:val="Policepardfaut"/>
    <w:uiPriority w:val="99"/>
    <w:unhideWhenUsed/>
    <w:rsid w:val="007201A9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201A9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7201A9"/>
    <w:rPr>
      <w:color w:val="96607D" w:themeColor="followedHyperlink"/>
      <w:u w:val="single"/>
    </w:rPr>
  </w:style>
  <w:style w:type="paragraph" w:customStyle="1" w:styleId="yiv8477918890ydpd5472b3byiv4981495332msonormal">
    <w:name w:val="yiv8477918890ydpd5472b3byiv4981495332msonormal"/>
    <w:basedOn w:val="Normal"/>
    <w:rsid w:val="007C27F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989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08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97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lameo.com/read/005485905489114a0d60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zeteo.fr/post/sandrine-chenivesse-secrets-de-famille-d%C3%A9chiffr%C3%A9s-destins-lib%C3%A9r%C3%A9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zeteo.fr/post/sandrine-chenivesse-la-forteresse-des-%C3%A2mes-morte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metamorphosepodcast.com/podcast/de-la-these-au-voyage-initiatique-une-experience-de-la-cultu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www.calameo.com/read/005485905489114a0d60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950</Words>
  <Characters>5225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Sandrine CHENIVESSE</dc:creator>
  <cp:keywords/>
  <dc:description/>
  <cp:lastModifiedBy>Sandrine CHENIVESSE</cp:lastModifiedBy>
  <cp:revision>2</cp:revision>
  <dcterms:created xsi:type="dcterms:W3CDTF">2025-09-02T20:26:00Z</dcterms:created>
  <dcterms:modified xsi:type="dcterms:W3CDTF">2025-09-02T20:26:00Z</dcterms:modified>
</cp:coreProperties>
</file>